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A2" w:rsidRDefault="00A558A2" w:rsidP="00BF1017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7C5FB28F" wp14:editId="4E65B3C7">
            <wp:extent cx="5942566" cy="945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017" w:rsidRPr="008E5E28" w:rsidRDefault="00BF1017" w:rsidP="00BF1017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8E5E28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   ЗАПИСКА</w:t>
      </w:r>
    </w:p>
    <w:p w:rsidR="00BF1017" w:rsidRPr="008E5E28" w:rsidRDefault="00BF1017" w:rsidP="00BF1017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F1017" w:rsidRPr="008E5E28" w:rsidRDefault="00BF1017" w:rsidP="00BF1017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8E5E28">
        <w:rPr>
          <w:rFonts w:ascii="Times New Roman" w:hAnsi="Times New Roman"/>
          <w:color w:val="auto"/>
          <w:sz w:val="24"/>
          <w:szCs w:val="24"/>
        </w:rPr>
        <w:t>Внеурочная деятельность – образователь</w:t>
      </w:r>
      <w:r w:rsidRPr="008E5E28">
        <w:rPr>
          <w:rFonts w:ascii="Times New Roman" w:hAnsi="Times New Roman"/>
          <w:color w:val="auto"/>
          <w:spacing w:val="-4"/>
          <w:sz w:val="24"/>
          <w:szCs w:val="24"/>
        </w:rPr>
        <w:t>ная деятельность, осуществляемая в формах, отличных от уроч</w:t>
      </w:r>
      <w:r w:rsidRPr="008E5E28">
        <w:rPr>
          <w:rFonts w:ascii="Times New Roman" w:hAnsi="Times New Roman"/>
          <w:color w:val="auto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8E5E28">
        <w:rPr>
          <w:rFonts w:ascii="Times New Roman" w:hAnsi="Times New Roman"/>
          <w:color w:val="auto"/>
          <w:sz w:val="24"/>
          <w:szCs w:val="24"/>
        </w:rPr>
        <w:t>освоения основной образовательной программы начального общего образования.</w:t>
      </w:r>
      <w:proofErr w:type="gramEnd"/>
    </w:p>
    <w:p w:rsidR="00BF1017" w:rsidRPr="008E5E28" w:rsidRDefault="00BF1017" w:rsidP="00BF1017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E5E28">
        <w:rPr>
          <w:rFonts w:ascii="Times New Roman" w:hAnsi="Times New Roman"/>
          <w:b/>
          <w:bCs/>
          <w:color w:val="auto"/>
          <w:sz w:val="24"/>
          <w:szCs w:val="24"/>
        </w:rPr>
        <w:t>Цели организации внеурочной деятельности</w:t>
      </w:r>
      <w:r w:rsidRPr="008E5E28">
        <w:rPr>
          <w:rFonts w:ascii="Times New Roman" w:hAnsi="Times New Roman"/>
          <w:color w:val="auto"/>
          <w:sz w:val="24"/>
          <w:szCs w:val="24"/>
        </w:rPr>
        <w:t xml:space="preserve">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BF1017" w:rsidRPr="008E5E28" w:rsidRDefault="00BF1017" w:rsidP="00BF101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E28">
        <w:rPr>
          <w:rFonts w:ascii="Times New Roman" w:eastAsia="Times New Roman" w:hAnsi="Times New Roman" w:cs="Times New Roman"/>
          <w:sz w:val="24"/>
          <w:szCs w:val="24"/>
        </w:rPr>
        <w:t xml:space="preserve">  План внеурочной деятельности разработан на основе следующих документов:</w:t>
      </w:r>
    </w:p>
    <w:p w:rsidR="00BF1017" w:rsidRPr="008E5E28" w:rsidRDefault="00BF1017" w:rsidP="00BF101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E28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Федерации»;</w:t>
      </w:r>
    </w:p>
    <w:p w:rsidR="00BF1017" w:rsidRPr="008E5E28" w:rsidRDefault="00BF1017" w:rsidP="00BF101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E28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(с изменениями и дополнениями, внесенными приказами </w:t>
      </w:r>
      <w:proofErr w:type="spellStart"/>
      <w:r w:rsidRPr="008E5E2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E5E28">
        <w:rPr>
          <w:rFonts w:ascii="Times New Roman" w:eastAsia="Times New Roman" w:hAnsi="Times New Roman" w:cs="Times New Roman"/>
          <w:sz w:val="24"/>
          <w:szCs w:val="24"/>
        </w:rPr>
        <w:t xml:space="preserve"> РФ от 26.11.2010 № 1241, 22.09.2011 № 2357, 18.12.2012 № 1060, 29.12.2014 № 1643, 18.05. 2015 № 507, 31.12.2015 № 1576);</w:t>
      </w:r>
    </w:p>
    <w:p w:rsidR="00BF1017" w:rsidRPr="008E5E28" w:rsidRDefault="00BF1017" w:rsidP="00BF1017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5E28">
        <w:rPr>
          <w:rFonts w:ascii="Times New Roman" w:eastAsia="Times New Roman" w:hAnsi="Times New Roman" w:cs="Times New Roman"/>
          <w:sz w:val="24"/>
          <w:szCs w:val="24"/>
        </w:rPr>
        <w:t xml:space="preserve">- 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№ 189 (с изменениями и дополнениями, внесенными постановлением Главного государственного санитарного врача РФ от 29.06.2011 № 85, 25.12.2013 № 72, 24.11.2015 № 81); </w:t>
      </w:r>
      <w:proofErr w:type="gramEnd"/>
    </w:p>
    <w:p w:rsidR="00BF1017" w:rsidRPr="008E5E28" w:rsidRDefault="00BF1017" w:rsidP="00BF1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5E28"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 w:rsidRPr="008E5E28">
        <w:rPr>
          <w:rFonts w:ascii="Times New Roman" w:hAnsi="Times New Roman" w:cs="Times New Roman"/>
          <w:sz w:val="24"/>
          <w:szCs w:val="24"/>
        </w:rPr>
        <w:t xml:space="preserve">Устав муниципального автономного общеобразовательного учреждения </w:t>
      </w:r>
      <w:proofErr w:type="spellStart"/>
      <w:r w:rsidRPr="008E5E28">
        <w:rPr>
          <w:rFonts w:ascii="Times New Roman" w:hAnsi="Times New Roman" w:cs="Times New Roman"/>
          <w:sz w:val="24"/>
          <w:szCs w:val="24"/>
        </w:rPr>
        <w:t>Леонтьевской</w:t>
      </w:r>
      <w:proofErr w:type="spellEnd"/>
      <w:r w:rsidRPr="008E5E28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школы, утверждённый Постановлением Главы Туринского городского округа от 23.12.2015 г. № 473;</w:t>
      </w:r>
    </w:p>
    <w:p w:rsidR="00BF1017" w:rsidRPr="008E5E28" w:rsidRDefault="00BF1017" w:rsidP="00BF1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5E28">
        <w:rPr>
          <w:rFonts w:ascii="Times New Roman" w:hAnsi="Times New Roman" w:cs="Times New Roman"/>
          <w:sz w:val="24"/>
          <w:szCs w:val="24"/>
        </w:rPr>
        <w:t xml:space="preserve">         - Основная </w:t>
      </w:r>
      <w:r w:rsidR="00967025">
        <w:rPr>
          <w:rFonts w:ascii="Times New Roman" w:hAnsi="Times New Roman" w:cs="Times New Roman"/>
          <w:sz w:val="24"/>
          <w:szCs w:val="24"/>
        </w:rPr>
        <w:t>обще</w:t>
      </w:r>
      <w:r w:rsidRPr="008E5E28">
        <w:rPr>
          <w:rFonts w:ascii="Times New Roman" w:hAnsi="Times New Roman" w:cs="Times New Roman"/>
          <w:sz w:val="24"/>
          <w:szCs w:val="24"/>
        </w:rPr>
        <w:t xml:space="preserve">образовательная программа основного общего образования муниципального автономного общеобразовательного учреждения </w:t>
      </w:r>
      <w:proofErr w:type="spellStart"/>
      <w:r w:rsidR="00967025">
        <w:rPr>
          <w:rFonts w:ascii="Times New Roman" w:hAnsi="Times New Roman" w:cs="Times New Roman"/>
          <w:sz w:val="24"/>
          <w:szCs w:val="24"/>
        </w:rPr>
        <w:t>Леонтьевской</w:t>
      </w:r>
      <w:proofErr w:type="spellEnd"/>
      <w:r w:rsidRPr="008E5E28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:rsidR="00BF1017" w:rsidRPr="008E5E28" w:rsidRDefault="00BF1017" w:rsidP="00BF101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017" w:rsidRPr="008E5E28" w:rsidRDefault="00BF1017" w:rsidP="00BF1017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8E5E28">
        <w:rPr>
          <w:rFonts w:ascii="Times New Roman" w:hAnsi="Times New Roman"/>
          <w:color w:val="auto"/>
          <w:spacing w:val="2"/>
          <w:sz w:val="24"/>
          <w:szCs w:val="24"/>
        </w:rPr>
        <w:t xml:space="preserve">Внеурочная деятельность в соответствии с требованиями ФГОС ООО организуется по основным направлениям </w:t>
      </w:r>
      <w:r w:rsidRPr="008E5E28">
        <w:rPr>
          <w:rFonts w:ascii="Times New Roman" w:hAnsi="Times New Roman"/>
          <w:color w:val="auto"/>
          <w:spacing w:val="-4"/>
          <w:sz w:val="24"/>
          <w:szCs w:val="24"/>
        </w:rPr>
        <w:t xml:space="preserve">развития личности: </w:t>
      </w:r>
      <w:proofErr w:type="spellStart"/>
      <w:r w:rsidRPr="008E5E28">
        <w:rPr>
          <w:rFonts w:ascii="Times New Roman" w:hAnsi="Times New Roman"/>
          <w:color w:val="auto"/>
          <w:spacing w:val="-4"/>
          <w:sz w:val="24"/>
          <w:szCs w:val="24"/>
        </w:rPr>
        <w:t>спортивно­оздоровительное</w:t>
      </w:r>
      <w:proofErr w:type="spellEnd"/>
      <w:r w:rsidRPr="008E5E28">
        <w:rPr>
          <w:rFonts w:ascii="Times New Roman" w:hAnsi="Times New Roman"/>
          <w:color w:val="auto"/>
          <w:spacing w:val="-4"/>
          <w:sz w:val="24"/>
          <w:szCs w:val="24"/>
        </w:rPr>
        <w:t xml:space="preserve">, </w:t>
      </w:r>
      <w:proofErr w:type="spellStart"/>
      <w:r w:rsidRPr="008E5E28">
        <w:rPr>
          <w:rFonts w:ascii="Times New Roman" w:hAnsi="Times New Roman"/>
          <w:color w:val="auto"/>
          <w:spacing w:val="-4"/>
          <w:sz w:val="24"/>
          <w:szCs w:val="24"/>
        </w:rPr>
        <w:t>духовно­нрав</w:t>
      </w:r>
      <w:r w:rsidRPr="008E5E28">
        <w:rPr>
          <w:rFonts w:ascii="Times New Roman" w:hAnsi="Times New Roman"/>
          <w:color w:val="auto"/>
          <w:spacing w:val="2"/>
          <w:sz w:val="24"/>
          <w:szCs w:val="24"/>
        </w:rPr>
        <w:t>ственное</w:t>
      </w:r>
      <w:proofErr w:type="spellEnd"/>
      <w:r w:rsidRPr="008E5E28">
        <w:rPr>
          <w:rFonts w:ascii="Times New Roman" w:hAnsi="Times New Roman"/>
          <w:color w:val="auto"/>
          <w:spacing w:val="2"/>
          <w:sz w:val="24"/>
          <w:szCs w:val="24"/>
        </w:rPr>
        <w:t xml:space="preserve">, социальное, </w:t>
      </w:r>
      <w:proofErr w:type="spellStart"/>
      <w:r w:rsidRPr="008E5E28">
        <w:rPr>
          <w:rFonts w:ascii="Times New Roman" w:hAnsi="Times New Roman"/>
          <w:color w:val="auto"/>
          <w:spacing w:val="2"/>
          <w:sz w:val="24"/>
          <w:szCs w:val="24"/>
        </w:rPr>
        <w:t>общеинтеллектуальное</w:t>
      </w:r>
      <w:proofErr w:type="spellEnd"/>
      <w:r w:rsidRPr="008E5E28">
        <w:rPr>
          <w:rFonts w:ascii="Times New Roman" w:hAnsi="Times New Roman"/>
          <w:color w:val="auto"/>
          <w:spacing w:val="2"/>
          <w:sz w:val="24"/>
          <w:szCs w:val="24"/>
        </w:rPr>
        <w:t>, общекультур</w:t>
      </w:r>
      <w:r w:rsidRPr="008E5E28">
        <w:rPr>
          <w:rFonts w:ascii="Times New Roman" w:hAnsi="Times New Roman"/>
          <w:color w:val="auto"/>
          <w:sz w:val="24"/>
          <w:szCs w:val="24"/>
        </w:rPr>
        <w:t>ное.</w:t>
      </w:r>
    </w:p>
    <w:p w:rsidR="00BF1017" w:rsidRPr="008E5E28" w:rsidRDefault="00BF1017" w:rsidP="00BF1017">
      <w:pPr>
        <w:ind w:firstLine="709"/>
        <w:jc w:val="both"/>
      </w:pPr>
      <w:r w:rsidRPr="008E5E28">
        <w:t>Количество часов, выделяемых на внеурочную деятельность, составляет за 5 лет обучения на этапе основной школы не более 1750 часов, в год – не более 350 часов.</w:t>
      </w:r>
    </w:p>
    <w:p w:rsidR="00BF1017" w:rsidRPr="008E5E28" w:rsidRDefault="00BF1017" w:rsidP="00BF1017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E5E28">
        <w:rPr>
          <w:rFonts w:ascii="Times New Roman" w:hAnsi="Times New Roman"/>
          <w:color w:val="auto"/>
          <w:sz w:val="24"/>
          <w:szCs w:val="24"/>
        </w:rPr>
        <w:t xml:space="preserve">При разработке модели организации внеурочной деятельности в МАОУ </w:t>
      </w:r>
      <w:proofErr w:type="spellStart"/>
      <w:r w:rsidRPr="008E5E28">
        <w:rPr>
          <w:rFonts w:ascii="Times New Roman" w:hAnsi="Times New Roman"/>
          <w:color w:val="auto"/>
          <w:sz w:val="24"/>
          <w:szCs w:val="24"/>
        </w:rPr>
        <w:t>Леонтьевской</w:t>
      </w:r>
      <w:proofErr w:type="spellEnd"/>
      <w:r w:rsidRPr="008E5E28">
        <w:rPr>
          <w:rFonts w:ascii="Times New Roman" w:hAnsi="Times New Roman"/>
          <w:color w:val="auto"/>
          <w:sz w:val="24"/>
          <w:szCs w:val="24"/>
        </w:rPr>
        <w:t xml:space="preserve"> СОШ учтены и используются ресурсы учреждения. Это традиционные мероприятия, праздники, соревнования, коллективные творческие дела, проводимые в учреждении и составляющие уклад школьной жизни, система классных часов. В зависимости от возможностей МАОУ </w:t>
      </w:r>
      <w:proofErr w:type="spellStart"/>
      <w:r w:rsidRPr="008E5E28">
        <w:rPr>
          <w:rFonts w:ascii="Times New Roman" w:hAnsi="Times New Roman"/>
          <w:color w:val="auto"/>
          <w:sz w:val="24"/>
          <w:szCs w:val="24"/>
        </w:rPr>
        <w:t>Леонтьевской</w:t>
      </w:r>
      <w:proofErr w:type="spellEnd"/>
      <w:r w:rsidRPr="008E5E28">
        <w:rPr>
          <w:rFonts w:ascii="Times New Roman" w:hAnsi="Times New Roman"/>
          <w:color w:val="auto"/>
          <w:sz w:val="24"/>
          <w:szCs w:val="24"/>
        </w:rPr>
        <w:t xml:space="preserve"> СОШ,  особенностей окружающего социума внеурочная деятельность осуществляется непосредственно в образовательной организации.</w:t>
      </w:r>
    </w:p>
    <w:p w:rsidR="00BF1017" w:rsidRPr="008E5E28" w:rsidRDefault="00BF1017" w:rsidP="00BF1017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E5E28">
        <w:rPr>
          <w:rFonts w:ascii="Times New Roman" w:hAnsi="Times New Roman"/>
          <w:color w:val="auto"/>
          <w:sz w:val="24"/>
          <w:szCs w:val="24"/>
        </w:rPr>
        <w:t>Основное преимущество организации внеурочной деятель</w:t>
      </w:r>
      <w:r w:rsidRPr="008E5E28">
        <w:rPr>
          <w:rFonts w:ascii="Times New Roman" w:hAnsi="Times New Roman"/>
          <w:color w:val="auto"/>
          <w:spacing w:val="2"/>
          <w:sz w:val="24"/>
          <w:szCs w:val="24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8E5E28">
        <w:rPr>
          <w:rFonts w:ascii="Times New Roman" w:hAnsi="Times New Roman"/>
          <w:color w:val="auto"/>
          <w:sz w:val="24"/>
          <w:szCs w:val="24"/>
        </w:rPr>
        <w:t>ния ребенка в образовательной организации в течение дня, с</w:t>
      </w:r>
      <w:r w:rsidRPr="008E5E28">
        <w:rPr>
          <w:rFonts w:ascii="Times New Roman" w:hAnsi="Times New Roman"/>
          <w:color w:val="auto"/>
          <w:spacing w:val="2"/>
          <w:sz w:val="24"/>
          <w:szCs w:val="24"/>
        </w:rPr>
        <w:t>одержательном единстве учебной, воспитательной и развивающей деятельности в рамках основной образовательной</w:t>
      </w:r>
      <w:r w:rsidRPr="008E5E28">
        <w:rPr>
          <w:rFonts w:ascii="Times New Roman" w:hAnsi="Times New Roman"/>
          <w:color w:val="auto"/>
          <w:sz w:val="24"/>
          <w:szCs w:val="24"/>
        </w:rPr>
        <w:t xml:space="preserve"> программы образовательной организации.</w:t>
      </w:r>
    </w:p>
    <w:p w:rsidR="00BF1017" w:rsidRPr="008E5E28" w:rsidRDefault="00BF1017" w:rsidP="00BF1017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E5E28">
        <w:rPr>
          <w:rFonts w:ascii="Times New Roman" w:hAnsi="Times New Roman"/>
          <w:color w:val="auto"/>
          <w:sz w:val="24"/>
          <w:szCs w:val="24"/>
        </w:rPr>
        <w:t xml:space="preserve">План внеурочной деятельности реализуется педагогами МАОУ </w:t>
      </w:r>
      <w:proofErr w:type="spellStart"/>
      <w:r w:rsidRPr="008E5E28">
        <w:rPr>
          <w:rFonts w:ascii="Times New Roman" w:hAnsi="Times New Roman"/>
          <w:color w:val="auto"/>
          <w:sz w:val="24"/>
          <w:szCs w:val="24"/>
        </w:rPr>
        <w:t>Леонтьевской</w:t>
      </w:r>
      <w:proofErr w:type="spellEnd"/>
      <w:r w:rsidRPr="008E5E28">
        <w:rPr>
          <w:rFonts w:ascii="Times New Roman" w:hAnsi="Times New Roman"/>
          <w:color w:val="auto"/>
          <w:sz w:val="24"/>
          <w:szCs w:val="24"/>
        </w:rPr>
        <w:t xml:space="preserve"> СОШ (классными руководителями, педагогами-предметниками, педагогом-библиотекарем, педагогом- организатором).</w:t>
      </w:r>
    </w:p>
    <w:p w:rsidR="00BF1017" w:rsidRPr="008E5E28" w:rsidRDefault="00BF1017" w:rsidP="00BF1017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E5E28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Координирующую роль в организации внеурочной дея</w:t>
      </w:r>
      <w:r w:rsidRPr="008E5E28">
        <w:rPr>
          <w:rFonts w:ascii="Times New Roman" w:hAnsi="Times New Roman"/>
          <w:color w:val="auto"/>
          <w:sz w:val="24"/>
          <w:szCs w:val="24"/>
        </w:rPr>
        <w:t xml:space="preserve">тельности выполняет классный руководитель, </w:t>
      </w:r>
      <w:r w:rsidRPr="008E5E28">
        <w:rPr>
          <w:rFonts w:ascii="Times New Roman" w:hAnsi="Times New Roman"/>
          <w:color w:val="auto"/>
          <w:spacing w:val="2"/>
          <w:sz w:val="24"/>
          <w:szCs w:val="24"/>
        </w:rPr>
        <w:t xml:space="preserve">который взаимодействует с педагогическими работниками, </w:t>
      </w:r>
      <w:r w:rsidRPr="008E5E28">
        <w:rPr>
          <w:rFonts w:ascii="Times New Roman" w:hAnsi="Times New Roman"/>
          <w:color w:val="auto"/>
          <w:sz w:val="24"/>
          <w:szCs w:val="24"/>
        </w:rPr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8E5E28">
        <w:rPr>
          <w:rFonts w:ascii="Times New Roman" w:hAnsi="Times New Roman"/>
          <w:color w:val="auto"/>
          <w:spacing w:val="2"/>
          <w:sz w:val="24"/>
          <w:szCs w:val="24"/>
        </w:rPr>
        <w:t>органы самоуправления, обеспечивает внеурочную деятель</w:t>
      </w:r>
      <w:r w:rsidRPr="008E5E28">
        <w:rPr>
          <w:rFonts w:ascii="Times New Roman" w:hAnsi="Times New Roman"/>
          <w:color w:val="auto"/>
          <w:sz w:val="24"/>
          <w:szCs w:val="24"/>
        </w:rPr>
        <w:t>ность обучающихся в соответствии с их выбором.</w:t>
      </w:r>
    </w:p>
    <w:p w:rsidR="00BF1017" w:rsidRPr="008E5E28" w:rsidRDefault="00BF1017" w:rsidP="00BF1017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E5E28">
        <w:rPr>
          <w:rFonts w:ascii="Times New Roman" w:hAnsi="Times New Roman"/>
          <w:color w:val="auto"/>
          <w:sz w:val="24"/>
          <w:szCs w:val="24"/>
        </w:rPr>
        <w:t>Для реализации плана внеурочной используются учебные кабинеты, компьютерный класс, библиотека, школьный музей, спортивный зал, стадион площадкой для занятий игровыми видами спорта, пришкольный участок.</w:t>
      </w:r>
    </w:p>
    <w:p w:rsidR="00BF1017" w:rsidRPr="008E5E28" w:rsidRDefault="00BF1017" w:rsidP="00BF1017">
      <w:pPr>
        <w:jc w:val="both"/>
      </w:pPr>
      <w:r w:rsidRPr="008E5E28">
        <w:t xml:space="preserve">            Недельная нагрузка на одного ученика составляет в среднем 5 часов. Данная форма организации внеурочной деятельности позволяет избежать перегрузки учащихся. Величина недельной образовательной нагрузки (количество занятий), реализуемой через внеурочную деятельность, на 1 обучающегося составляет </w:t>
      </w:r>
      <w:r w:rsidRPr="008E5E28">
        <w:rPr>
          <w:iCs/>
        </w:rPr>
        <w:t>не более 10 учебных часов в неделю</w:t>
      </w:r>
      <w:r w:rsidRPr="008E5E28">
        <w:t xml:space="preserve">, из которых </w:t>
      </w:r>
      <w:proofErr w:type="gramStart"/>
      <w:r w:rsidRPr="008E5E28">
        <w:t>обучающийся</w:t>
      </w:r>
      <w:proofErr w:type="gramEnd"/>
      <w:r w:rsidRPr="008E5E28">
        <w:t xml:space="preserve"> вправе выбрать для себя занятия в любом из представленных в плане направлений. </w:t>
      </w:r>
    </w:p>
    <w:p w:rsidR="00BF1017" w:rsidRPr="008E5E28" w:rsidRDefault="00BF1017" w:rsidP="00BF1017">
      <w:pPr>
        <w:jc w:val="both"/>
        <w:rPr>
          <w:noProof/>
        </w:rPr>
      </w:pPr>
      <w:r w:rsidRPr="008E5E28">
        <w:rPr>
          <w:noProof/>
        </w:rPr>
        <w:t>Примерная занятость каждого ребёнка в различных коллективных творческих делах, акциях, праздниках, соревнованиях, выставках в год составляет в 5-9 классах 175 часов.</w:t>
      </w:r>
    </w:p>
    <w:p w:rsidR="00BF1017" w:rsidRPr="008E5E28" w:rsidRDefault="00BF1017" w:rsidP="00BF10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271" w:rsidRDefault="00114271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Default="008E5E28"/>
    <w:p w:rsidR="008E5E28" w:rsidRPr="00053BCE" w:rsidRDefault="008E5E28"/>
    <w:p w:rsidR="00725C95" w:rsidRPr="00053BCE" w:rsidRDefault="00725C95"/>
    <w:p w:rsidR="00725C95" w:rsidRPr="00053BCE" w:rsidRDefault="00725C95"/>
    <w:p w:rsidR="00725C95" w:rsidRPr="00053BCE" w:rsidRDefault="00725C95"/>
    <w:p w:rsidR="00725C95" w:rsidRPr="00053BCE" w:rsidRDefault="00725C95"/>
    <w:p w:rsidR="00725C95" w:rsidRPr="00053BCE" w:rsidRDefault="00725C95"/>
    <w:p w:rsidR="00725C95" w:rsidRPr="00053BCE" w:rsidRDefault="00725C95"/>
    <w:tbl>
      <w:tblPr>
        <w:tblStyle w:val="a7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24"/>
        <w:gridCol w:w="2771"/>
        <w:gridCol w:w="740"/>
        <w:gridCol w:w="740"/>
        <w:gridCol w:w="740"/>
        <w:gridCol w:w="740"/>
        <w:gridCol w:w="741"/>
        <w:gridCol w:w="2394"/>
      </w:tblGrid>
      <w:tr w:rsidR="005745B6" w:rsidRPr="005745B6" w:rsidTr="005745B6">
        <w:tc>
          <w:tcPr>
            <w:tcW w:w="1624" w:type="dxa"/>
            <w:vMerge w:val="restart"/>
          </w:tcPr>
          <w:p w:rsidR="005745B6" w:rsidRPr="005745B6" w:rsidRDefault="005745B6" w:rsidP="005745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2771" w:type="dxa"/>
            <w:vMerge w:val="restart"/>
          </w:tcPr>
          <w:p w:rsidR="005745B6" w:rsidRPr="005745B6" w:rsidRDefault="005745B6" w:rsidP="005745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701" w:type="dxa"/>
            <w:gridSpan w:val="5"/>
          </w:tcPr>
          <w:p w:rsidR="005745B6" w:rsidRPr="005745B6" w:rsidRDefault="005745B6" w:rsidP="005745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394" w:type="dxa"/>
            <w:vMerge w:val="restart"/>
          </w:tcPr>
          <w:p w:rsidR="005745B6" w:rsidRPr="005745B6" w:rsidRDefault="005745B6" w:rsidP="005745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Организатор внеурочной деятельности</w:t>
            </w:r>
          </w:p>
        </w:tc>
      </w:tr>
      <w:tr w:rsidR="005745B6" w:rsidTr="005745B6">
        <w:tc>
          <w:tcPr>
            <w:tcW w:w="1624" w:type="dxa"/>
            <w:vMerge/>
          </w:tcPr>
          <w:p w:rsidR="005745B6" w:rsidRDefault="005745B6"/>
        </w:tc>
        <w:tc>
          <w:tcPr>
            <w:tcW w:w="2771" w:type="dxa"/>
            <w:vMerge/>
          </w:tcPr>
          <w:p w:rsidR="005745B6" w:rsidRDefault="005745B6"/>
        </w:tc>
        <w:tc>
          <w:tcPr>
            <w:tcW w:w="740" w:type="dxa"/>
          </w:tcPr>
          <w:p w:rsidR="005745B6" w:rsidRPr="005745B6" w:rsidRDefault="005745B6" w:rsidP="005745B6">
            <w:pPr>
              <w:jc w:val="center"/>
              <w:rPr>
                <w:b/>
              </w:rPr>
            </w:pPr>
          </w:p>
          <w:p w:rsidR="005745B6" w:rsidRPr="005745B6" w:rsidRDefault="005745B6" w:rsidP="005745B6">
            <w:pPr>
              <w:jc w:val="center"/>
              <w:rPr>
                <w:b/>
              </w:rPr>
            </w:pPr>
            <w:r w:rsidRPr="005745B6">
              <w:rPr>
                <w:b/>
              </w:rPr>
              <w:t>5</w:t>
            </w:r>
          </w:p>
        </w:tc>
        <w:tc>
          <w:tcPr>
            <w:tcW w:w="740" w:type="dxa"/>
          </w:tcPr>
          <w:p w:rsidR="005745B6" w:rsidRPr="005745B6" w:rsidRDefault="005745B6" w:rsidP="005745B6">
            <w:pPr>
              <w:jc w:val="center"/>
              <w:rPr>
                <w:b/>
              </w:rPr>
            </w:pPr>
          </w:p>
          <w:p w:rsidR="005745B6" w:rsidRPr="005745B6" w:rsidRDefault="005745B6" w:rsidP="005745B6">
            <w:pPr>
              <w:jc w:val="center"/>
              <w:rPr>
                <w:b/>
              </w:rPr>
            </w:pPr>
            <w:r w:rsidRPr="005745B6">
              <w:rPr>
                <w:b/>
              </w:rPr>
              <w:t>6</w:t>
            </w:r>
          </w:p>
        </w:tc>
        <w:tc>
          <w:tcPr>
            <w:tcW w:w="740" w:type="dxa"/>
          </w:tcPr>
          <w:p w:rsidR="005745B6" w:rsidRPr="005745B6" w:rsidRDefault="005745B6" w:rsidP="005745B6">
            <w:pPr>
              <w:jc w:val="center"/>
              <w:rPr>
                <w:b/>
              </w:rPr>
            </w:pPr>
          </w:p>
          <w:p w:rsidR="005745B6" w:rsidRPr="005745B6" w:rsidRDefault="005745B6" w:rsidP="005745B6">
            <w:pPr>
              <w:jc w:val="center"/>
              <w:rPr>
                <w:b/>
              </w:rPr>
            </w:pPr>
            <w:r w:rsidRPr="005745B6">
              <w:rPr>
                <w:b/>
              </w:rPr>
              <w:t>7</w:t>
            </w:r>
          </w:p>
        </w:tc>
        <w:tc>
          <w:tcPr>
            <w:tcW w:w="740" w:type="dxa"/>
          </w:tcPr>
          <w:p w:rsidR="005745B6" w:rsidRPr="005745B6" w:rsidRDefault="005745B6" w:rsidP="005745B6">
            <w:pPr>
              <w:jc w:val="center"/>
              <w:rPr>
                <w:b/>
              </w:rPr>
            </w:pPr>
          </w:p>
          <w:p w:rsidR="005745B6" w:rsidRPr="005745B6" w:rsidRDefault="005745B6" w:rsidP="005745B6">
            <w:pPr>
              <w:jc w:val="center"/>
              <w:rPr>
                <w:b/>
              </w:rPr>
            </w:pPr>
            <w:r w:rsidRPr="005745B6">
              <w:rPr>
                <w:b/>
              </w:rPr>
              <w:t>8</w:t>
            </w:r>
          </w:p>
        </w:tc>
        <w:tc>
          <w:tcPr>
            <w:tcW w:w="741" w:type="dxa"/>
          </w:tcPr>
          <w:p w:rsidR="005745B6" w:rsidRPr="005745B6" w:rsidRDefault="005745B6" w:rsidP="005745B6">
            <w:pPr>
              <w:jc w:val="center"/>
              <w:rPr>
                <w:b/>
              </w:rPr>
            </w:pPr>
          </w:p>
          <w:p w:rsidR="005745B6" w:rsidRPr="005745B6" w:rsidRDefault="005745B6" w:rsidP="005745B6">
            <w:pPr>
              <w:jc w:val="center"/>
              <w:rPr>
                <w:b/>
              </w:rPr>
            </w:pPr>
            <w:r w:rsidRPr="005745B6">
              <w:rPr>
                <w:b/>
              </w:rPr>
              <w:t>9</w:t>
            </w:r>
          </w:p>
        </w:tc>
        <w:tc>
          <w:tcPr>
            <w:tcW w:w="2394" w:type="dxa"/>
            <w:vMerge/>
          </w:tcPr>
          <w:p w:rsidR="005745B6" w:rsidRDefault="005745B6"/>
        </w:tc>
      </w:tr>
      <w:tr w:rsidR="005745B6" w:rsidTr="005745B6">
        <w:tc>
          <w:tcPr>
            <w:tcW w:w="1624" w:type="dxa"/>
            <w:vMerge w:val="restart"/>
          </w:tcPr>
          <w:p w:rsidR="005745B6" w:rsidRDefault="005745B6">
            <w:r>
              <w:t>Спортивно-</w:t>
            </w:r>
            <w:proofErr w:type="spellStart"/>
            <w:r>
              <w:t>оздоровитель</w:t>
            </w:r>
            <w:proofErr w:type="spellEnd"/>
          </w:p>
          <w:p w:rsidR="005745B6" w:rsidRDefault="005745B6">
            <w:proofErr w:type="spellStart"/>
            <w:r>
              <w:t>ное</w:t>
            </w:r>
            <w:proofErr w:type="spellEnd"/>
          </w:p>
        </w:tc>
        <w:tc>
          <w:tcPr>
            <w:tcW w:w="2771" w:type="dxa"/>
          </w:tcPr>
          <w:p w:rsidR="005745B6" w:rsidRDefault="005745B6">
            <w:r>
              <w:t>«Дни здоровья»</w:t>
            </w:r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741" w:type="dxa"/>
          </w:tcPr>
          <w:p w:rsidR="005745B6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2394" w:type="dxa"/>
          </w:tcPr>
          <w:p w:rsidR="005745B6" w:rsidRDefault="005745B6">
            <w:r>
              <w:t xml:space="preserve">Кл. руководитель, </w:t>
            </w:r>
            <w:proofErr w:type="spellStart"/>
            <w:r>
              <w:t>пед</w:t>
            </w:r>
            <w:proofErr w:type="spellEnd"/>
            <w:r>
              <w:t xml:space="preserve">-организатор, учитель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ультуры</w:t>
            </w:r>
            <w:proofErr w:type="spellEnd"/>
          </w:p>
        </w:tc>
      </w:tr>
      <w:tr w:rsidR="005745B6" w:rsidTr="005745B6">
        <w:tc>
          <w:tcPr>
            <w:tcW w:w="1624" w:type="dxa"/>
            <w:vMerge/>
          </w:tcPr>
          <w:p w:rsidR="005745B6" w:rsidRDefault="005745B6"/>
        </w:tc>
        <w:tc>
          <w:tcPr>
            <w:tcW w:w="2771" w:type="dxa"/>
          </w:tcPr>
          <w:p w:rsidR="005745B6" w:rsidRDefault="00D9527B">
            <w:r>
              <w:t>«Богатырская застава»</w:t>
            </w:r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1" w:type="dxa"/>
          </w:tcPr>
          <w:p w:rsidR="005745B6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2394" w:type="dxa"/>
          </w:tcPr>
          <w:p w:rsidR="005745B6" w:rsidRDefault="005745B6">
            <w:r>
              <w:t>Кл. руководитель, учитель физ</w:t>
            </w:r>
            <w:proofErr w:type="gramStart"/>
            <w:r>
              <w:t>.к</w:t>
            </w:r>
            <w:proofErr w:type="gramEnd"/>
            <w:r>
              <w:t>ультуры</w:t>
            </w:r>
          </w:p>
        </w:tc>
      </w:tr>
      <w:tr w:rsidR="00D9527B" w:rsidTr="005745B6">
        <w:tc>
          <w:tcPr>
            <w:tcW w:w="1624" w:type="dxa"/>
            <w:vMerge/>
          </w:tcPr>
          <w:p w:rsidR="00D9527B" w:rsidRDefault="00D9527B"/>
        </w:tc>
        <w:tc>
          <w:tcPr>
            <w:tcW w:w="2771" w:type="dxa"/>
          </w:tcPr>
          <w:p w:rsidR="00D9527B" w:rsidRDefault="00D9527B">
            <w:r>
              <w:t xml:space="preserve">Спортивные мероприятия 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10</w:t>
            </w:r>
          </w:p>
        </w:tc>
        <w:tc>
          <w:tcPr>
            <w:tcW w:w="741" w:type="dxa"/>
          </w:tcPr>
          <w:p w:rsidR="00D9527B" w:rsidRDefault="00D9527B" w:rsidP="00EE551E">
            <w:pPr>
              <w:jc w:val="center"/>
            </w:pPr>
            <w:r>
              <w:t>10</w:t>
            </w:r>
          </w:p>
        </w:tc>
        <w:tc>
          <w:tcPr>
            <w:tcW w:w="2394" w:type="dxa"/>
          </w:tcPr>
          <w:p w:rsidR="00D9527B" w:rsidRDefault="00D9527B"/>
        </w:tc>
      </w:tr>
      <w:tr w:rsidR="005745B6" w:rsidTr="005745B6">
        <w:tc>
          <w:tcPr>
            <w:tcW w:w="1624" w:type="dxa"/>
            <w:vMerge/>
          </w:tcPr>
          <w:p w:rsidR="005745B6" w:rsidRDefault="005745B6"/>
        </w:tc>
        <w:tc>
          <w:tcPr>
            <w:tcW w:w="2771" w:type="dxa"/>
          </w:tcPr>
          <w:p w:rsidR="005745B6" w:rsidRDefault="005745B6">
            <w:proofErr w:type="spellStart"/>
            <w:r>
              <w:t>Армспорт</w:t>
            </w:r>
            <w:proofErr w:type="spellEnd"/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5745B6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1" w:type="dxa"/>
          </w:tcPr>
          <w:p w:rsidR="005745B6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2394" w:type="dxa"/>
          </w:tcPr>
          <w:p w:rsidR="005745B6" w:rsidRDefault="005745B6">
            <w:r>
              <w:t>Тренер-преподаватель</w:t>
            </w:r>
          </w:p>
        </w:tc>
      </w:tr>
      <w:tr w:rsidR="005745B6" w:rsidTr="005745B6">
        <w:tc>
          <w:tcPr>
            <w:tcW w:w="1624" w:type="dxa"/>
            <w:vMerge/>
          </w:tcPr>
          <w:p w:rsidR="005745B6" w:rsidRDefault="005745B6"/>
        </w:tc>
        <w:tc>
          <w:tcPr>
            <w:tcW w:w="2771" w:type="dxa"/>
          </w:tcPr>
          <w:p w:rsidR="005745B6" w:rsidRDefault="005745B6">
            <w:r>
              <w:t>Шахматный клуб «Белая ладья»</w:t>
            </w:r>
          </w:p>
        </w:tc>
        <w:tc>
          <w:tcPr>
            <w:tcW w:w="740" w:type="dxa"/>
          </w:tcPr>
          <w:p w:rsidR="005745B6" w:rsidRDefault="001F50EA" w:rsidP="00EE551E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5745B6" w:rsidRDefault="001F50EA" w:rsidP="00EE551E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5745B6" w:rsidRDefault="005745B6" w:rsidP="00EE551E">
            <w:pPr>
              <w:jc w:val="center"/>
            </w:pPr>
          </w:p>
        </w:tc>
        <w:tc>
          <w:tcPr>
            <w:tcW w:w="740" w:type="dxa"/>
          </w:tcPr>
          <w:p w:rsidR="005745B6" w:rsidRDefault="005745B6" w:rsidP="00EE551E">
            <w:pPr>
              <w:jc w:val="center"/>
            </w:pPr>
          </w:p>
        </w:tc>
        <w:tc>
          <w:tcPr>
            <w:tcW w:w="741" w:type="dxa"/>
          </w:tcPr>
          <w:p w:rsidR="005745B6" w:rsidRDefault="005745B6" w:rsidP="00EE551E">
            <w:pPr>
              <w:jc w:val="center"/>
            </w:pPr>
          </w:p>
        </w:tc>
        <w:tc>
          <w:tcPr>
            <w:tcW w:w="2394" w:type="dxa"/>
          </w:tcPr>
          <w:p w:rsidR="005745B6" w:rsidRDefault="005745B6">
            <w:r>
              <w:t>Учитель английского языка</w:t>
            </w:r>
          </w:p>
        </w:tc>
      </w:tr>
      <w:tr w:rsidR="005745B6" w:rsidTr="005745B6">
        <w:tc>
          <w:tcPr>
            <w:tcW w:w="1624" w:type="dxa"/>
            <w:vMerge/>
          </w:tcPr>
          <w:p w:rsidR="005745B6" w:rsidRDefault="005745B6"/>
        </w:tc>
        <w:tc>
          <w:tcPr>
            <w:tcW w:w="2771" w:type="dxa"/>
          </w:tcPr>
          <w:p w:rsidR="005745B6" w:rsidRDefault="005745B6"/>
        </w:tc>
        <w:tc>
          <w:tcPr>
            <w:tcW w:w="740" w:type="dxa"/>
          </w:tcPr>
          <w:p w:rsidR="005745B6" w:rsidRPr="000C2E61" w:rsidRDefault="00D9527B" w:rsidP="00EE551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40" w:type="dxa"/>
          </w:tcPr>
          <w:p w:rsidR="005745B6" w:rsidRPr="000C2E61" w:rsidRDefault="00D9527B" w:rsidP="00EE551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40" w:type="dxa"/>
          </w:tcPr>
          <w:p w:rsidR="005745B6" w:rsidRPr="000C2E61" w:rsidRDefault="00D9527B" w:rsidP="00EE551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40" w:type="dxa"/>
          </w:tcPr>
          <w:p w:rsidR="005745B6" w:rsidRPr="000C2E61" w:rsidRDefault="00D9527B" w:rsidP="00EE551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41" w:type="dxa"/>
          </w:tcPr>
          <w:p w:rsidR="005745B6" w:rsidRPr="000C2E61" w:rsidRDefault="00D9527B" w:rsidP="00EE551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94" w:type="dxa"/>
          </w:tcPr>
          <w:p w:rsidR="005745B6" w:rsidRDefault="005745B6"/>
        </w:tc>
      </w:tr>
      <w:tr w:rsidR="003A504C" w:rsidTr="005745B6">
        <w:tc>
          <w:tcPr>
            <w:tcW w:w="1624" w:type="dxa"/>
            <w:vMerge w:val="restart"/>
          </w:tcPr>
          <w:p w:rsidR="003A504C" w:rsidRDefault="003A504C">
            <w:r>
              <w:t>Духовно-нравственное</w:t>
            </w:r>
          </w:p>
        </w:tc>
        <w:tc>
          <w:tcPr>
            <w:tcW w:w="2771" w:type="dxa"/>
          </w:tcPr>
          <w:p w:rsidR="003A504C" w:rsidRDefault="003A504C">
            <w:r>
              <w:t>День знаний</w:t>
            </w: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  <w:r>
              <w:t>1</w:t>
            </w:r>
          </w:p>
        </w:tc>
        <w:tc>
          <w:tcPr>
            <w:tcW w:w="741" w:type="dxa"/>
          </w:tcPr>
          <w:p w:rsidR="003A504C" w:rsidRDefault="003A504C" w:rsidP="00EE551E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3A504C" w:rsidRDefault="003A504C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уководитель, </w:t>
            </w:r>
          </w:p>
          <w:p w:rsidR="003A504C" w:rsidRDefault="003A504C">
            <w:proofErr w:type="spellStart"/>
            <w:r>
              <w:t>пед</w:t>
            </w:r>
            <w:proofErr w:type="spellEnd"/>
            <w:r>
              <w:t>-организатор.</w:t>
            </w:r>
          </w:p>
        </w:tc>
      </w:tr>
      <w:tr w:rsidR="003A504C" w:rsidTr="005745B6">
        <w:tc>
          <w:tcPr>
            <w:tcW w:w="1624" w:type="dxa"/>
            <w:vMerge/>
          </w:tcPr>
          <w:p w:rsidR="003A504C" w:rsidRDefault="003A504C"/>
        </w:tc>
        <w:tc>
          <w:tcPr>
            <w:tcW w:w="2771" w:type="dxa"/>
          </w:tcPr>
          <w:p w:rsidR="003A504C" w:rsidRDefault="003A504C">
            <w:r>
              <w:t>23 февраля</w:t>
            </w: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  <w:r>
              <w:t>1</w:t>
            </w:r>
          </w:p>
        </w:tc>
        <w:tc>
          <w:tcPr>
            <w:tcW w:w="741" w:type="dxa"/>
          </w:tcPr>
          <w:p w:rsidR="003A504C" w:rsidRDefault="003A504C" w:rsidP="00EE551E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3A504C" w:rsidRDefault="003A504C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A504C" w:rsidTr="005745B6">
        <w:tc>
          <w:tcPr>
            <w:tcW w:w="1624" w:type="dxa"/>
            <w:vMerge/>
          </w:tcPr>
          <w:p w:rsidR="003A504C" w:rsidRDefault="003A504C"/>
        </w:tc>
        <w:tc>
          <w:tcPr>
            <w:tcW w:w="2771" w:type="dxa"/>
          </w:tcPr>
          <w:p w:rsidR="003A504C" w:rsidRDefault="003A504C">
            <w:r>
              <w:t>«Никто не забыт, ничто не забыто…»</w:t>
            </w:r>
          </w:p>
        </w:tc>
        <w:tc>
          <w:tcPr>
            <w:tcW w:w="740" w:type="dxa"/>
          </w:tcPr>
          <w:p w:rsidR="003A504C" w:rsidRDefault="00D9527B" w:rsidP="00EE551E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3A504C" w:rsidRDefault="00D9527B" w:rsidP="00EE551E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3A504C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3A504C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741" w:type="dxa"/>
          </w:tcPr>
          <w:p w:rsidR="003A504C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2394" w:type="dxa"/>
          </w:tcPr>
          <w:p w:rsidR="003A504C" w:rsidRDefault="003A504C" w:rsidP="003A504C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уководитель, </w:t>
            </w:r>
          </w:p>
          <w:p w:rsidR="003A504C" w:rsidRDefault="003A504C" w:rsidP="003A504C">
            <w:proofErr w:type="spellStart"/>
            <w:r>
              <w:t>пед</w:t>
            </w:r>
            <w:proofErr w:type="spellEnd"/>
            <w:r>
              <w:t>-организатор.</w:t>
            </w:r>
          </w:p>
        </w:tc>
      </w:tr>
      <w:tr w:rsidR="003A504C" w:rsidTr="005745B6">
        <w:tc>
          <w:tcPr>
            <w:tcW w:w="1624" w:type="dxa"/>
            <w:vMerge/>
          </w:tcPr>
          <w:p w:rsidR="003A504C" w:rsidRDefault="003A504C"/>
        </w:tc>
        <w:tc>
          <w:tcPr>
            <w:tcW w:w="2771" w:type="dxa"/>
          </w:tcPr>
          <w:p w:rsidR="003A504C" w:rsidRDefault="003A504C">
            <w:r>
              <w:t>Библиотечный час</w:t>
            </w: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</w:p>
        </w:tc>
        <w:tc>
          <w:tcPr>
            <w:tcW w:w="740" w:type="dxa"/>
          </w:tcPr>
          <w:p w:rsidR="003A504C" w:rsidRDefault="003A504C" w:rsidP="00EE551E">
            <w:pPr>
              <w:jc w:val="center"/>
            </w:pPr>
          </w:p>
        </w:tc>
        <w:tc>
          <w:tcPr>
            <w:tcW w:w="741" w:type="dxa"/>
          </w:tcPr>
          <w:p w:rsidR="003A504C" w:rsidRDefault="003A504C" w:rsidP="00EE551E">
            <w:pPr>
              <w:jc w:val="center"/>
            </w:pPr>
          </w:p>
        </w:tc>
        <w:tc>
          <w:tcPr>
            <w:tcW w:w="2394" w:type="dxa"/>
          </w:tcPr>
          <w:p w:rsidR="003A504C" w:rsidRDefault="003A504C">
            <w:r>
              <w:t>Педагог-библиотекарь</w:t>
            </w:r>
          </w:p>
        </w:tc>
      </w:tr>
      <w:tr w:rsidR="003A504C" w:rsidTr="005745B6">
        <w:tc>
          <w:tcPr>
            <w:tcW w:w="1624" w:type="dxa"/>
            <w:vMerge/>
          </w:tcPr>
          <w:p w:rsidR="003A504C" w:rsidRDefault="003A504C"/>
        </w:tc>
        <w:tc>
          <w:tcPr>
            <w:tcW w:w="2771" w:type="dxa"/>
          </w:tcPr>
          <w:p w:rsidR="003A504C" w:rsidRDefault="003A504C"/>
        </w:tc>
        <w:tc>
          <w:tcPr>
            <w:tcW w:w="740" w:type="dxa"/>
          </w:tcPr>
          <w:p w:rsidR="003A504C" w:rsidRPr="000C2E61" w:rsidRDefault="003A504C" w:rsidP="00D9527B">
            <w:pPr>
              <w:jc w:val="center"/>
              <w:rPr>
                <w:b/>
              </w:rPr>
            </w:pPr>
            <w:r w:rsidRPr="000C2E61">
              <w:rPr>
                <w:b/>
              </w:rPr>
              <w:t>1</w:t>
            </w:r>
            <w:r w:rsidR="00D9527B">
              <w:rPr>
                <w:b/>
              </w:rPr>
              <w:t>1</w:t>
            </w:r>
          </w:p>
        </w:tc>
        <w:tc>
          <w:tcPr>
            <w:tcW w:w="740" w:type="dxa"/>
          </w:tcPr>
          <w:p w:rsidR="003A504C" w:rsidRPr="000C2E61" w:rsidRDefault="003A504C" w:rsidP="00D9527B">
            <w:pPr>
              <w:jc w:val="center"/>
              <w:rPr>
                <w:b/>
              </w:rPr>
            </w:pPr>
            <w:r w:rsidRPr="000C2E61">
              <w:rPr>
                <w:b/>
              </w:rPr>
              <w:t>1</w:t>
            </w:r>
            <w:r w:rsidR="00D9527B">
              <w:rPr>
                <w:b/>
              </w:rPr>
              <w:t>1</w:t>
            </w:r>
          </w:p>
        </w:tc>
        <w:tc>
          <w:tcPr>
            <w:tcW w:w="740" w:type="dxa"/>
          </w:tcPr>
          <w:p w:rsidR="003A504C" w:rsidRPr="000C2E61" w:rsidRDefault="00D9527B" w:rsidP="00EE551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0" w:type="dxa"/>
          </w:tcPr>
          <w:p w:rsidR="003A504C" w:rsidRPr="000C2E61" w:rsidRDefault="00D9527B" w:rsidP="00EE551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1" w:type="dxa"/>
          </w:tcPr>
          <w:p w:rsidR="003A504C" w:rsidRPr="000C2E61" w:rsidRDefault="00D9527B" w:rsidP="00EE551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94" w:type="dxa"/>
          </w:tcPr>
          <w:p w:rsidR="003A504C" w:rsidRDefault="003A504C"/>
        </w:tc>
      </w:tr>
      <w:tr w:rsidR="00D11379" w:rsidTr="005745B6">
        <w:tc>
          <w:tcPr>
            <w:tcW w:w="1624" w:type="dxa"/>
            <w:vMerge w:val="restart"/>
          </w:tcPr>
          <w:p w:rsidR="00D11379" w:rsidRDefault="00D11379">
            <w:proofErr w:type="spellStart"/>
            <w:r>
              <w:t>Общеинтел</w:t>
            </w:r>
            <w:proofErr w:type="spellEnd"/>
            <w:r>
              <w:t>-</w:t>
            </w:r>
          </w:p>
          <w:p w:rsidR="00D11379" w:rsidRDefault="00D11379">
            <w:proofErr w:type="spellStart"/>
            <w:r>
              <w:t>лектуальное</w:t>
            </w:r>
            <w:proofErr w:type="spellEnd"/>
          </w:p>
        </w:tc>
        <w:tc>
          <w:tcPr>
            <w:tcW w:w="2771" w:type="dxa"/>
          </w:tcPr>
          <w:p w:rsidR="00D11379" w:rsidRDefault="00D11379" w:rsidP="003E2371">
            <w:r>
              <w:t>Предметные недели</w:t>
            </w:r>
          </w:p>
        </w:tc>
        <w:tc>
          <w:tcPr>
            <w:tcW w:w="740" w:type="dxa"/>
          </w:tcPr>
          <w:p w:rsidR="00D11379" w:rsidRDefault="00D11379" w:rsidP="003E2371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D11379" w:rsidRDefault="00D11379" w:rsidP="003E2371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D11379" w:rsidRDefault="00D11379" w:rsidP="003E2371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D11379" w:rsidRDefault="00D11379" w:rsidP="003E2371">
            <w:pPr>
              <w:jc w:val="center"/>
            </w:pPr>
            <w:r>
              <w:t>3</w:t>
            </w:r>
          </w:p>
        </w:tc>
        <w:tc>
          <w:tcPr>
            <w:tcW w:w="741" w:type="dxa"/>
          </w:tcPr>
          <w:p w:rsidR="00D11379" w:rsidRDefault="00D11379" w:rsidP="003E2371">
            <w:pPr>
              <w:jc w:val="center"/>
            </w:pPr>
            <w:r>
              <w:t>3</w:t>
            </w:r>
          </w:p>
        </w:tc>
        <w:tc>
          <w:tcPr>
            <w:tcW w:w="2394" w:type="dxa"/>
            <w:vMerge w:val="restart"/>
          </w:tcPr>
          <w:p w:rsidR="00D11379" w:rsidRDefault="00D11379">
            <w:r>
              <w:t xml:space="preserve">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</w:tc>
      </w:tr>
      <w:tr w:rsidR="00D9527B" w:rsidTr="005745B6">
        <w:tc>
          <w:tcPr>
            <w:tcW w:w="1624" w:type="dxa"/>
            <w:vMerge/>
          </w:tcPr>
          <w:p w:rsidR="00D9527B" w:rsidRDefault="00D9527B"/>
        </w:tc>
        <w:tc>
          <w:tcPr>
            <w:tcW w:w="2771" w:type="dxa"/>
          </w:tcPr>
          <w:p w:rsidR="00D9527B" w:rsidRDefault="00D9527B">
            <w:r>
              <w:t>Олимпиады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3</w:t>
            </w:r>
          </w:p>
        </w:tc>
        <w:tc>
          <w:tcPr>
            <w:tcW w:w="741" w:type="dxa"/>
          </w:tcPr>
          <w:p w:rsidR="00D9527B" w:rsidRDefault="00D9527B" w:rsidP="00EE551E">
            <w:pPr>
              <w:jc w:val="center"/>
            </w:pPr>
            <w:r>
              <w:t>3</w:t>
            </w:r>
          </w:p>
        </w:tc>
        <w:tc>
          <w:tcPr>
            <w:tcW w:w="2394" w:type="dxa"/>
            <w:vMerge/>
          </w:tcPr>
          <w:p w:rsidR="00D9527B" w:rsidRDefault="00D9527B"/>
        </w:tc>
      </w:tr>
      <w:tr w:rsidR="00D9527B" w:rsidTr="005745B6">
        <w:tc>
          <w:tcPr>
            <w:tcW w:w="1624" w:type="dxa"/>
            <w:vMerge/>
          </w:tcPr>
          <w:p w:rsidR="00D9527B" w:rsidRDefault="00D9527B"/>
        </w:tc>
        <w:tc>
          <w:tcPr>
            <w:tcW w:w="2771" w:type="dxa"/>
          </w:tcPr>
          <w:p w:rsidR="00D9527B" w:rsidRDefault="00D9527B">
            <w:r>
              <w:t>Проектная деятельность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4</w:t>
            </w:r>
          </w:p>
        </w:tc>
        <w:tc>
          <w:tcPr>
            <w:tcW w:w="741" w:type="dxa"/>
          </w:tcPr>
          <w:p w:rsidR="00D9527B" w:rsidRDefault="00D9527B" w:rsidP="00EE551E">
            <w:pPr>
              <w:jc w:val="center"/>
            </w:pPr>
            <w:r>
              <w:t>4</w:t>
            </w:r>
          </w:p>
        </w:tc>
        <w:tc>
          <w:tcPr>
            <w:tcW w:w="2394" w:type="dxa"/>
            <w:vMerge/>
          </w:tcPr>
          <w:p w:rsidR="00D9527B" w:rsidRDefault="00D9527B"/>
        </w:tc>
      </w:tr>
      <w:tr w:rsidR="00D9527B" w:rsidTr="005745B6">
        <w:tc>
          <w:tcPr>
            <w:tcW w:w="1624" w:type="dxa"/>
            <w:vMerge/>
          </w:tcPr>
          <w:p w:rsidR="00D9527B" w:rsidRDefault="00D9527B"/>
        </w:tc>
        <w:tc>
          <w:tcPr>
            <w:tcW w:w="2771" w:type="dxa"/>
          </w:tcPr>
          <w:p w:rsidR="00D9527B" w:rsidRDefault="00D9527B">
            <w:r>
              <w:t>Финансовая грамотность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1" w:type="dxa"/>
          </w:tcPr>
          <w:p w:rsidR="00D9527B" w:rsidRDefault="00D11379" w:rsidP="00EE551E">
            <w:pPr>
              <w:jc w:val="center"/>
            </w:pPr>
            <w:r>
              <w:t>17</w:t>
            </w:r>
          </w:p>
        </w:tc>
        <w:tc>
          <w:tcPr>
            <w:tcW w:w="2394" w:type="dxa"/>
          </w:tcPr>
          <w:p w:rsidR="00D9527B" w:rsidRDefault="00D9527B">
            <w:r>
              <w:t>Учитель обществозн.</w:t>
            </w:r>
          </w:p>
        </w:tc>
      </w:tr>
      <w:tr w:rsidR="00D9527B" w:rsidTr="005745B6">
        <w:tc>
          <w:tcPr>
            <w:tcW w:w="1624" w:type="dxa"/>
            <w:vMerge/>
          </w:tcPr>
          <w:p w:rsidR="00D9527B" w:rsidRDefault="00D9527B"/>
        </w:tc>
        <w:tc>
          <w:tcPr>
            <w:tcW w:w="2771" w:type="dxa"/>
          </w:tcPr>
          <w:p w:rsidR="00D9527B" w:rsidRDefault="00D9527B"/>
        </w:tc>
        <w:tc>
          <w:tcPr>
            <w:tcW w:w="740" w:type="dxa"/>
          </w:tcPr>
          <w:p w:rsidR="00D9527B" w:rsidRPr="000C2E61" w:rsidRDefault="00D11379" w:rsidP="00EE551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0" w:type="dxa"/>
          </w:tcPr>
          <w:p w:rsidR="00D9527B" w:rsidRPr="000C2E61" w:rsidRDefault="00D11379" w:rsidP="00EE551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0" w:type="dxa"/>
          </w:tcPr>
          <w:p w:rsidR="00D9527B" w:rsidRPr="000C2E61" w:rsidRDefault="00D11379" w:rsidP="00EE551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0" w:type="dxa"/>
          </w:tcPr>
          <w:p w:rsidR="00D9527B" w:rsidRPr="000C2E61" w:rsidRDefault="00D11379" w:rsidP="00EE551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41" w:type="dxa"/>
          </w:tcPr>
          <w:p w:rsidR="00D9527B" w:rsidRPr="000C2E61" w:rsidRDefault="00D11379" w:rsidP="00EE551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94" w:type="dxa"/>
          </w:tcPr>
          <w:p w:rsidR="00D9527B" w:rsidRDefault="00D9527B"/>
        </w:tc>
      </w:tr>
      <w:tr w:rsidR="00D9527B" w:rsidTr="005745B6">
        <w:tc>
          <w:tcPr>
            <w:tcW w:w="1624" w:type="dxa"/>
            <w:vMerge w:val="restart"/>
          </w:tcPr>
          <w:p w:rsidR="00D9527B" w:rsidRDefault="00D9527B">
            <w:proofErr w:type="spellStart"/>
            <w:r>
              <w:t>Общекультур</w:t>
            </w:r>
            <w:proofErr w:type="spellEnd"/>
          </w:p>
          <w:p w:rsidR="00D9527B" w:rsidRDefault="00D9527B">
            <w:proofErr w:type="spellStart"/>
            <w:r>
              <w:t>ное</w:t>
            </w:r>
            <w:proofErr w:type="spellEnd"/>
          </w:p>
        </w:tc>
        <w:tc>
          <w:tcPr>
            <w:tcW w:w="2771" w:type="dxa"/>
          </w:tcPr>
          <w:p w:rsidR="00D9527B" w:rsidRDefault="00D9527B">
            <w:r>
              <w:t>Мастерская «Умелые руки». Подготовка к творческим конкурсам.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741" w:type="dxa"/>
          </w:tcPr>
          <w:p w:rsidR="00D9527B" w:rsidRDefault="00D9527B" w:rsidP="00EE551E">
            <w:pPr>
              <w:jc w:val="center"/>
            </w:pPr>
            <w:r>
              <w:t>6</w:t>
            </w:r>
          </w:p>
        </w:tc>
        <w:tc>
          <w:tcPr>
            <w:tcW w:w="2394" w:type="dxa"/>
          </w:tcPr>
          <w:p w:rsidR="00D9527B" w:rsidRDefault="00D9527B">
            <w:r>
              <w:t xml:space="preserve">Учитель технологии, </w:t>
            </w: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</w:tr>
      <w:tr w:rsidR="00D9527B" w:rsidTr="005745B6">
        <w:tc>
          <w:tcPr>
            <w:tcW w:w="1624" w:type="dxa"/>
            <w:vMerge/>
          </w:tcPr>
          <w:p w:rsidR="00D9527B" w:rsidRDefault="00D9527B"/>
        </w:tc>
        <w:tc>
          <w:tcPr>
            <w:tcW w:w="2771" w:type="dxa"/>
          </w:tcPr>
          <w:p w:rsidR="00D9527B" w:rsidRDefault="00D9527B">
            <w:r>
              <w:t>Школьный хор «Надежда»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</w:p>
        </w:tc>
        <w:tc>
          <w:tcPr>
            <w:tcW w:w="741" w:type="dxa"/>
          </w:tcPr>
          <w:p w:rsidR="00D9527B" w:rsidRDefault="00D9527B" w:rsidP="00EE551E">
            <w:pPr>
              <w:jc w:val="center"/>
            </w:pPr>
          </w:p>
        </w:tc>
        <w:tc>
          <w:tcPr>
            <w:tcW w:w="2394" w:type="dxa"/>
          </w:tcPr>
          <w:p w:rsidR="00D9527B" w:rsidRDefault="00D9527B">
            <w:r>
              <w:t>Учитель музыки</w:t>
            </w:r>
          </w:p>
        </w:tc>
      </w:tr>
      <w:tr w:rsidR="00D9527B" w:rsidTr="005745B6">
        <w:tc>
          <w:tcPr>
            <w:tcW w:w="1624" w:type="dxa"/>
            <w:vMerge/>
          </w:tcPr>
          <w:p w:rsidR="00D9527B" w:rsidRDefault="00D9527B"/>
        </w:tc>
        <w:tc>
          <w:tcPr>
            <w:tcW w:w="2771" w:type="dxa"/>
          </w:tcPr>
          <w:p w:rsidR="00D9527B" w:rsidRDefault="00D9527B">
            <w:r>
              <w:t>Наши праздники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12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12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12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12</w:t>
            </w:r>
          </w:p>
        </w:tc>
        <w:tc>
          <w:tcPr>
            <w:tcW w:w="741" w:type="dxa"/>
          </w:tcPr>
          <w:p w:rsidR="00D9527B" w:rsidRDefault="00D9527B" w:rsidP="00EE551E">
            <w:pPr>
              <w:jc w:val="center"/>
            </w:pPr>
            <w:r>
              <w:t>12</w:t>
            </w:r>
          </w:p>
        </w:tc>
        <w:tc>
          <w:tcPr>
            <w:tcW w:w="2394" w:type="dxa"/>
          </w:tcPr>
          <w:p w:rsidR="00D9527B" w:rsidRDefault="00D9527B" w:rsidP="00EE551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уководитель, </w:t>
            </w:r>
          </w:p>
          <w:p w:rsidR="00D9527B" w:rsidRDefault="00D9527B" w:rsidP="00EE551E">
            <w:proofErr w:type="spellStart"/>
            <w:r>
              <w:t>пед</w:t>
            </w:r>
            <w:proofErr w:type="spellEnd"/>
            <w:r>
              <w:t>-организатор</w:t>
            </w:r>
          </w:p>
        </w:tc>
      </w:tr>
      <w:tr w:rsidR="00D9527B" w:rsidTr="005745B6">
        <w:tc>
          <w:tcPr>
            <w:tcW w:w="1624" w:type="dxa"/>
            <w:vMerge/>
          </w:tcPr>
          <w:p w:rsidR="00D9527B" w:rsidRDefault="00D9527B"/>
        </w:tc>
        <w:tc>
          <w:tcPr>
            <w:tcW w:w="2771" w:type="dxa"/>
          </w:tcPr>
          <w:p w:rsidR="00D9527B" w:rsidRDefault="00D9527B">
            <w:r>
              <w:t>Объединение «Юный овощевод»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D9527B" w:rsidRDefault="00D9527B" w:rsidP="00EE551E">
            <w:pPr>
              <w:jc w:val="center"/>
            </w:pPr>
          </w:p>
        </w:tc>
        <w:tc>
          <w:tcPr>
            <w:tcW w:w="741" w:type="dxa"/>
          </w:tcPr>
          <w:p w:rsidR="00D9527B" w:rsidRDefault="00D9527B" w:rsidP="00EE551E">
            <w:pPr>
              <w:jc w:val="center"/>
            </w:pPr>
          </w:p>
        </w:tc>
        <w:tc>
          <w:tcPr>
            <w:tcW w:w="2394" w:type="dxa"/>
          </w:tcPr>
          <w:p w:rsidR="00D9527B" w:rsidRDefault="00D9527B">
            <w:r>
              <w:t>Учитель биологии</w:t>
            </w:r>
          </w:p>
        </w:tc>
      </w:tr>
      <w:tr w:rsidR="00D9527B" w:rsidTr="005745B6">
        <w:tc>
          <w:tcPr>
            <w:tcW w:w="1624" w:type="dxa"/>
            <w:vMerge/>
          </w:tcPr>
          <w:p w:rsidR="00D9527B" w:rsidRDefault="00D9527B"/>
        </w:tc>
        <w:tc>
          <w:tcPr>
            <w:tcW w:w="2771" w:type="dxa"/>
          </w:tcPr>
          <w:p w:rsidR="00D9527B" w:rsidRDefault="00D9527B"/>
        </w:tc>
        <w:tc>
          <w:tcPr>
            <w:tcW w:w="740" w:type="dxa"/>
          </w:tcPr>
          <w:p w:rsidR="00D9527B" w:rsidRPr="00EE551E" w:rsidRDefault="00D9527B" w:rsidP="00EE551E">
            <w:pPr>
              <w:jc w:val="center"/>
              <w:rPr>
                <w:b/>
              </w:rPr>
            </w:pPr>
            <w:r w:rsidRPr="00EE551E">
              <w:rPr>
                <w:b/>
              </w:rPr>
              <w:t>69</w:t>
            </w:r>
          </w:p>
        </w:tc>
        <w:tc>
          <w:tcPr>
            <w:tcW w:w="740" w:type="dxa"/>
          </w:tcPr>
          <w:p w:rsidR="00D9527B" w:rsidRPr="00EE551E" w:rsidRDefault="00D9527B" w:rsidP="00EE551E">
            <w:pPr>
              <w:jc w:val="center"/>
              <w:rPr>
                <w:b/>
              </w:rPr>
            </w:pPr>
            <w:r w:rsidRPr="00EE551E">
              <w:rPr>
                <w:b/>
              </w:rPr>
              <w:t>69</w:t>
            </w:r>
          </w:p>
        </w:tc>
        <w:tc>
          <w:tcPr>
            <w:tcW w:w="740" w:type="dxa"/>
          </w:tcPr>
          <w:p w:rsidR="00D9527B" w:rsidRPr="00EE551E" w:rsidRDefault="00D9527B" w:rsidP="00EE551E">
            <w:pPr>
              <w:jc w:val="center"/>
              <w:rPr>
                <w:b/>
              </w:rPr>
            </w:pPr>
            <w:r w:rsidRPr="00EE551E">
              <w:rPr>
                <w:b/>
              </w:rPr>
              <w:t>69</w:t>
            </w:r>
          </w:p>
        </w:tc>
        <w:tc>
          <w:tcPr>
            <w:tcW w:w="740" w:type="dxa"/>
          </w:tcPr>
          <w:p w:rsidR="00D9527B" w:rsidRPr="00EE551E" w:rsidRDefault="00D9527B" w:rsidP="00EE551E">
            <w:pPr>
              <w:jc w:val="center"/>
              <w:rPr>
                <w:b/>
              </w:rPr>
            </w:pPr>
            <w:r w:rsidRPr="00EE551E">
              <w:rPr>
                <w:b/>
              </w:rPr>
              <w:t>35</w:t>
            </w:r>
          </w:p>
        </w:tc>
        <w:tc>
          <w:tcPr>
            <w:tcW w:w="741" w:type="dxa"/>
          </w:tcPr>
          <w:p w:rsidR="00D9527B" w:rsidRPr="00EE551E" w:rsidRDefault="00D9527B" w:rsidP="00EE551E">
            <w:pPr>
              <w:jc w:val="center"/>
              <w:rPr>
                <w:b/>
              </w:rPr>
            </w:pPr>
            <w:r w:rsidRPr="00EE551E">
              <w:rPr>
                <w:b/>
              </w:rPr>
              <w:t>35</w:t>
            </w:r>
          </w:p>
        </w:tc>
        <w:tc>
          <w:tcPr>
            <w:tcW w:w="2394" w:type="dxa"/>
          </w:tcPr>
          <w:p w:rsidR="00D9527B" w:rsidRDefault="00D9527B"/>
        </w:tc>
      </w:tr>
      <w:tr w:rsidR="00D11379" w:rsidTr="005745B6">
        <w:tc>
          <w:tcPr>
            <w:tcW w:w="1624" w:type="dxa"/>
            <w:vMerge w:val="restart"/>
          </w:tcPr>
          <w:p w:rsidR="00D11379" w:rsidRDefault="00D11379">
            <w:r>
              <w:t>Социальное</w:t>
            </w:r>
          </w:p>
        </w:tc>
        <w:tc>
          <w:tcPr>
            <w:tcW w:w="2771" w:type="dxa"/>
          </w:tcPr>
          <w:p w:rsidR="00D11379" w:rsidRDefault="00D11379">
            <w:r>
              <w:t>Акция «Мы рядом» («Милосердие», «Доброе сердце», «10000 добрых дел», «Помощь труженикам тыла», «Помоги зимующим птицам»).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1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2394" w:type="dxa"/>
          </w:tcPr>
          <w:p w:rsidR="00D11379" w:rsidRDefault="00D11379">
            <w:r>
              <w:t>Классный руководитель</w:t>
            </w:r>
          </w:p>
        </w:tc>
      </w:tr>
      <w:tr w:rsidR="00D11379" w:rsidTr="005745B6">
        <w:tc>
          <w:tcPr>
            <w:tcW w:w="1624" w:type="dxa"/>
            <w:vMerge/>
          </w:tcPr>
          <w:p w:rsidR="00D11379" w:rsidRDefault="00D11379"/>
        </w:tc>
        <w:tc>
          <w:tcPr>
            <w:tcW w:w="2771" w:type="dxa"/>
          </w:tcPr>
          <w:p w:rsidR="00D11379" w:rsidRDefault="00D11379">
            <w:r>
              <w:t>Отряд ДЮП «Искра»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</w:p>
        </w:tc>
        <w:tc>
          <w:tcPr>
            <w:tcW w:w="741" w:type="dxa"/>
          </w:tcPr>
          <w:p w:rsidR="00D11379" w:rsidRDefault="00D11379" w:rsidP="00EE551E">
            <w:pPr>
              <w:jc w:val="center"/>
            </w:pPr>
          </w:p>
        </w:tc>
        <w:tc>
          <w:tcPr>
            <w:tcW w:w="2394" w:type="dxa"/>
          </w:tcPr>
          <w:p w:rsidR="00D11379" w:rsidRDefault="00D11379">
            <w:r>
              <w:t>Руководитель отряда</w:t>
            </w:r>
          </w:p>
        </w:tc>
      </w:tr>
      <w:tr w:rsidR="00D11379" w:rsidTr="005745B6">
        <w:tc>
          <w:tcPr>
            <w:tcW w:w="1624" w:type="dxa"/>
            <w:vMerge/>
          </w:tcPr>
          <w:p w:rsidR="00D11379" w:rsidRDefault="00D11379"/>
        </w:tc>
        <w:tc>
          <w:tcPr>
            <w:tcW w:w="2771" w:type="dxa"/>
          </w:tcPr>
          <w:p w:rsidR="00D11379" w:rsidRDefault="00D11379">
            <w:r>
              <w:t>Отряд ЮИДД «Внедорожник»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</w:p>
        </w:tc>
        <w:tc>
          <w:tcPr>
            <w:tcW w:w="741" w:type="dxa"/>
          </w:tcPr>
          <w:p w:rsidR="00D11379" w:rsidRDefault="00D11379" w:rsidP="00EE551E">
            <w:pPr>
              <w:jc w:val="center"/>
            </w:pPr>
          </w:p>
        </w:tc>
        <w:tc>
          <w:tcPr>
            <w:tcW w:w="2394" w:type="dxa"/>
          </w:tcPr>
          <w:p w:rsidR="00D11379" w:rsidRDefault="00D11379">
            <w:r>
              <w:t>Руководитель отряда</w:t>
            </w:r>
          </w:p>
        </w:tc>
      </w:tr>
      <w:tr w:rsidR="00D11379" w:rsidTr="005745B6">
        <w:tc>
          <w:tcPr>
            <w:tcW w:w="1624" w:type="dxa"/>
            <w:vMerge/>
          </w:tcPr>
          <w:p w:rsidR="00D11379" w:rsidRDefault="00D11379"/>
        </w:tc>
        <w:tc>
          <w:tcPr>
            <w:tcW w:w="2771" w:type="dxa"/>
          </w:tcPr>
          <w:p w:rsidR="00D11379" w:rsidRDefault="00D11379">
            <w:r>
              <w:t>Волонтерский отряд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1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2394" w:type="dxa"/>
          </w:tcPr>
          <w:p w:rsidR="00D11379" w:rsidRDefault="00D11379">
            <w:r>
              <w:t>Руководитель отряда</w:t>
            </w:r>
          </w:p>
        </w:tc>
      </w:tr>
      <w:tr w:rsidR="00D11379" w:rsidTr="005745B6">
        <w:tc>
          <w:tcPr>
            <w:tcW w:w="1624" w:type="dxa"/>
            <w:vMerge/>
          </w:tcPr>
          <w:p w:rsidR="00D11379" w:rsidRDefault="00D11379"/>
        </w:tc>
        <w:tc>
          <w:tcPr>
            <w:tcW w:w="2771" w:type="dxa"/>
          </w:tcPr>
          <w:p w:rsidR="00D11379" w:rsidRDefault="00D11379">
            <w:r>
              <w:t>В мире профессий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741" w:type="dxa"/>
          </w:tcPr>
          <w:p w:rsidR="00D11379" w:rsidRDefault="00D11379" w:rsidP="00EE551E">
            <w:pPr>
              <w:jc w:val="center"/>
            </w:pPr>
            <w:r>
              <w:t>10</w:t>
            </w:r>
          </w:p>
        </w:tc>
        <w:tc>
          <w:tcPr>
            <w:tcW w:w="2394" w:type="dxa"/>
          </w:tcPr>
          <w:p w:rsidR="00D11379" w:rsidRDefault="00D1137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D9527B" w:rsidTr="005745B6">
        <w:tc>
          <w:tcPr>
            <w:tcW w:w="1624" w:type="dxa"/>
          </w:tcPr>
          <w:p w:rsidR="00D9527B" w:rsidRDefault="00D9527B"/>
        </w:tc>
        <w:tc>
          <w:tcPr>
            <w:tcW w:w="2771" w:type="dxa"/>
          </w:tcPr>
          <w:p w:rsidR="00D9527B" w:rsidRDefault="00D9527B"/>
        </w:tc>
        <w:tc>
          <w:tcPr>
            <w:tcW w:w="740" w:type="dxa"/>
          </w:tcPr>
          <w:p w:rsidR="00D9527B" w:rsidRPr="00EE551E" w:rsidRDefault="00D9527B" w:rsidP="00EE551E">
            <w:pPr>
              <w:jc w:val="center"/>
              <w:rPr>
                <w:b/>
              </w:rPr>
            </w:pPr>
            <w:r w:rsidRPr="00EE551E">
              <w:rPr>
                <w:b/>
              </w:rPr>
              <w:t>30</w:t>
            </w:r>
          </w:p>
        </w:tc>
        <w:tc>
          <w:tcPr>
            <w:tcW w:w="740" w:type="dxa"/>
          </w:tcPr>
          <w:p w:rsidR="00D9527B" w:rsidRPr="00EE551E" w:rsidRDefault="00D9527B" w:rsidP="00EE551E">
            <w:pPr>
              <w:jc w:val="center"/>
              <w:rPr>
                <w:b/>
              </w:rPr>
            </w:pPr>
            <w:r w:rsidRPr="00EE551E">
              <w:rPr>
                <w:b/>
              </w:rPr>
              <w:t>30</w:t>
            </w:r>
          </w:p>
        </w:tc>
        <w:tc>
          <w:tcPr>
            <w:tcW w:w="740" w:type="dxa"/>
          </w:tcPr>
          <w:p w:rsidR="00D9527B" w:rsidRPr="00EE551E" w:rsidRDefault="00D9527B" w:rsidP="00EE551E">
            <w:pPr>
              <w:jc w:val="center"/>
              <w:rPr>
                <w:b/>
              </w:rPr>
            </w:pPr>
            <w:r w:rsidRPr="00EE551E">
              <w:rPr>
                <w:b/>
              </w:rPr>
              <w:t>30</w:t>
            </w:r>
          </w:p>
        </w:tc>
        <w:tc>
          <w:tcPr>
            <w:tcW w:w="740" w:type="dxa"/>
          </w:tcPr>
          <w:p w:rsidR="00D9527B" w:rsidRPr="00EE551E" w:rsidRDefault="00D11379" w:rsidP="00EE551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41" w:type="dxa"/>
          </w:tcPr>
          <w:p w:rsidR="00D9527B" w:rsidRPr="00EE551E" w:rsidRDefault="00D11379" w:rsidP="00EE551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4" w:type="dxa"/>
          </w:tcPr>
          <w:p w:rsidR="00D9527B" w:rsidRDefault="00D9527B"/>
        </w:tc>
      </w:tr>
      <w:tr w:rsidR="00D9527B" w:rsidTr="005745B6">
        <w:tc>
          <w:tcPr>
            <w:tcW w:w="1624" w:type="dxa"/>
          </w:tcPr>
          <w:p w:rsidR="00D9527B" w:rsidRDefault="00D9527B">
            <w:r>
              <w:t>Итого</w:t>
            </w:r>
          </w:p>
        </w:tc>
        <w:tc>
          <w:tcPr>
            <w:tcW w:w="2771" w:type="dxa"/>
          </w:tcPr>
          <w:p w:rsidR="00D9527B" w:rsidRDefault="00D9527B"/>
        </w:tc>
        <w:tc>
          <w:tcPr>
            <w:tcW w:w="740" w:type="dxa"/>
          </w:tcPr>
          <w:p w:rsidR="00D9527B" w:rsidRPr="00EE551E" w:rsidRDefault="00D11379" w:rsidP="00D11379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740" w:type="dxa"/>
          </w:tcPr>
          <w:p w:rsidR="00D9527B" w:rsidRPr="00EE551E" w:rsidRDefault="00D11379" w:rsidP="00B517A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B517A9">
              <w:rPr>
                <w:b/>
              </w:rPr>
              <w:t>9</w:t>
            </w:r>
          </w:p>
        </w:tc>
        <w:tc>
          <w:tcPr>
            <w:tcW w:w="740" w:type="dxa"/>
          </w:tcPr>
          <w:p w:rsidR="00D9527B" w:rsidRPr="00EE551E" w:rsidRDefault="00B517A9" w:rsidP="00EE551E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740" w:type="dxa"/>
          </w:tcPr>
          <w:p w:rsidR="00D9527B" w:rsidRPr="00EE551E" w:rsidRDefault="00B517A9" w:rsidP="00EE551E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41" w:type="dxa"/>
          </w:tcPr>
          <w:p w:rsidR="00D9527B" w:rsidRPr="00EE551E" w:rsidRDefault="00B517A9" w:rsidP="00EE551E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394" w:type="dxa"/>
          </w:tcPr>
          <w:p w:rsidR="00D9527B" w:rsidRDefault="00D9527B"/>
        </w:tc>
      </w:tr>
      <w:tr w:rsidR="00D9527B" w:rsidTr="005745B6">
        <w:tc>
          <w:tcPr>
            <w:tcW w:w="1624" w:type="dxa"/>
          </w:tcPr>
          <w:p w:rsidR="00D9527B" w:rsidRDefault="00D9527B">
            <w:r>
              <w:t>Средняя недельная нагрузка</w:t>
            </w:r>
          </w:p>
        </w:tc>
        <w:tc>
          <w:tcPr>
            <w:tcW w:w="2771" w:type="dxa"/>
          </w:tcPr>
          <w:p w:rsidR="00D9527B" w:rsidRDefault="00D9527B"/>
        </w:tc>
        <w:tc>
          <w:tcPr>
            <w:tcW w:w="740" w:type="dxa"/>
          </w:tcPr>
          <w:p w:rsidR="00D9527B" w:rsidRPr="00EE551E" w:rsidRDefault="00D11379" w:rsidP="00EE55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0" w:type="dxa"/>
          </w:tcPr>
          <w:p w:rsidR="00D9527B" w:rsidRPr="00EE551E" w:rsidRDefault="00D11379" w:rsidP="00EE55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0" w:type="dxa"/>
          </w:tcPr>
          <w:p w:rsidR="00D9527B" w:rsidRPr="00EE551E" w:rsidRDefault="00D9527B" w:rsidP="00B517A9">
            <w:pPr>
              <w:jc w:val="center"/>
              <w:rPr>
                <w:b/>
              </w:rPr>
            </w:pPr>
            <w:r w:rsidRPr="00EE551E">
              <w:rPr>
                <w:b/>
              </w:rPr>
              <w:t>5</w:t>
            </w:r>
          </w:p>
        </w:tc>
        <w:tc>
          <w:tcPr>
            <w:tcW w:w="740" w:type="dxa"/>
          </w:tcPr>
          <w:p w:rsidR="00D9527B" w:rsidRPr="00EE551E" w:rsidRDefault="00B517A9" w:rsidP="00EE55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1" w:type="dxa"/>
          </w:tcPr>
          <w:p w:rsidR="00D9527B" w:rsidRPr="00EE551E" w:rsidRDefault="00B517A9" w:rsidP="00EE55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94" w:type="dxa"/>
          </w:tcPr>
          <w:p w:rsidR="00D9527B" w:rsidRDefault="00D9527B"/>
        </w:tc>
      </w:tr>
    </w:tbl>
    <w:p w:rsidR="008E5E28" w:rsidRPr="008E5E28" w:rsidRDefault="008E5E28" w:rsidP="00EE551E"/>
    <w:sectPr w:rsidR="008E5E28" w:rsidRPr="008E5E28" w:rsidSect="0011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017"/>
    <w:rsid w:val="00053BCE"/>
    <w:rsid w:val="000C2E61"/>
    <w:rsid w:val="00114271"/>
    <w:rsid w:val="001D119A"/>
    <w:rsid w:val="001E7263"/>
    <w:rsid w:val="001F50EA"/>
    <w:rsid w:val="002F479A"/>
    <w:rsid w:val="003A504C"/>
    <w:rsid w:val="00530828"/>
    <w:rsid w:val="005745B6"/>
    <w:rsid w:val="00725C95"/>
    <w:rsid w:val="008E5E28"/>
    <w:rsid w:val="00967025"/>
    <w:rsid w:val="00A558A2"/>
    <w:rsid w:val="00B517A9"/>
    <w:rsid w:val="00BF1017"/>
    <w:rsid w:val="00D11379"/>
    <w:rsid w:val="00D9527B"/>
    <w:rsid w:val="00DA18EB"/>
    <w:rsid w:val="00E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BF101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rsid w:val="00BF10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No Spacing"/>
    <w:aliases w:val="основа"/>
    <w:link w:val="a6"/>
    <w:uiPriority w:val="1"/>
    <w:qFormat/>
    <w:rsid w:val="00BF101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BF1017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E5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8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8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uzer</cp:lastModifiedBy>
  <cp:revision>7</cp:revision>
  <cp:lastPrinted>2020-08-31T13:41:00Z</cp:lastPrinted>
  <dcterms:created xsi:type="dcterms:W3CDTF">2019-10-02T05:59:00Z</dcterms:created>
  <dcterms:modified xsi:type="dcterms:W3CDTF">2020-09-16T13:27:00Z</dcterms:modified>
</cp:coreProperties>
</file>