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2" w:rsidRPr="0082207E" w:rsidRDefault="00E112A2" w:rsidP="00E112A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E112A2" w:rsidRPr="0082207E" w:rsidRDefault="00E112A2" w:rsidP="00E112A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УТВЕРЖДЕНО</w:t>
      </w:r>
    </w:p>
    <w:p w:rsidR="00E112A2" w:rsidRPr="0082207E" w:rsidRDefault="00E112A2" w:rsidP="00E112A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м директора</w:t>
      </w:r>
    </w:p>
    <w:p w:rsidR="00E112A2" w:rsidRPr="0082207E" w:rsidRDefault="00E112A2" w:rsidP="00E112A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МАОУ Леонтьевской СОШ</w:t>
      </w:r>
    </w:p>
    <w:p w:rsidR="00E112A2" w:rsidRPr="0082207E" w:rsidRDefault="00E112A2" w:rsidP="00E112A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от 22.05.2017 № 63/1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о порядке информирования работниками работодателя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о случаях склонения их к совершению коррупционных правонарушений 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и порядке рассмотрения таких сообщений в муниципальном автономном общеобразовательном  учреждении 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Леонтьевской средней общеобразовательной школе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информирования работодателя работниками муниципального автономного общеобразовательного учреждения Леонтьевской средней общеобразовательной шклы (далее - организации), о случаях склонения их к совершению коррупционных нарушений.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работники организации – физические лица, состоящие с организацией          в трудовых отношениях на основании трудового договора;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уведомление – сообщение работника организации об обращении к нему в целях склонения к совершению коррупционных правонарушений.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настоящем Положении, применяются            в том же значении, что и в Федеральном </w:t>
      </w:r>
      <w:hyperlink r:id="rId4" w:history="1">
        <w:r w:rsidRPr="0082207E">
          <w:rPr>
            <w:rStyle w:val="a3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82207E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 Работники организации обязаны информировать руководителя организации обо всех случаях обращения к ним лиц в целях склонения их к совершению коррупционных правонарушений.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4. В случае поступления к работнику организации обращения в целях склонения его к совершению коррупционных правонарушений работник организации обязан незамедлительно устно уведомить руководителя организации. В течение одного рабочего дня работник организации обязан направить руководителю организации уведомление в письменной форме.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 (в случае болезни, командировки, отпуска) работник организации направляет руководителю организации уведомление в течение одного рабочего дня после прибытия на рабочее место.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5. В уведомлении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2207E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07E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2207E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07E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фамилия, имя, отчество работника организации, направившего уведомление (далее - уведомитель), контактный телефон;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должность уведомителя;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обстоятельства, при которых произошло обращение в целях склонения    к совершению коррупционных правонарушений;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изложение сути обращения (дата и место обращения, к совершению         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сведения о лицах, имеющих отношение к данному делу, и свидетелях, если таковые имеются;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иные известные сведения, представляющие интерес для разбирательства по существу;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подпись уведомителя;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дата составления уведомления.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6. Уведомление подлежит обязательной регистрации в день его получения в журнале регистрации и учета уведомлений о фактах обращения в целях склонения работников к совершению </w:t>
      </w:r>
      <w:r w:rsidRPr="0082207E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коррупционных правонарушений (далее - журнал) по форме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07E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2207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8. С целью организации проверки руководитель организации создает         комиссию по проверке фактов обращения в целях склонения работников организации к совершению коррупционных правонарушений (далее - комиссия).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9. Персональный состав комиссии (председатель, заместитель председателя, секретарь и члены комиссии) назначается руководителем организации           и утверждается правовым актом организации.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10. В ходе проверки должны быть установлены: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действия (бездействие) работника организации, к незаконному исполнению которых его пытались склонить.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11. Результаты проверки комиссия представляет руководителю организации в форме письменного заключения в трехдневный срок со дня окончания проверки.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12. В заключении указывается: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уведомитель и обстоятельства, послужившие основанием для проведения проверки;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заключении выносятся рекомендации руководителю организации              по применению мер по недопущению коррупционного правонарушения.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Руководителем организации принимается решение о передаче информации в органы прокуратуры.</w:t>
      </w:r>
    </w:p>
    <w:p w:rsidR="003D1C5F" w:rsidRDefault="003D1C5F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Pr="0082207E" w:rsidRDefault="00886223" w:rsidP="00886223">
      <w:pPr>
        <w:spacing w:after="0" w:line="240" w:lineRule="auto"/>
        <w:ind w:left="5103" w:right="-31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6223" w:rsidRPr="0082207E" w:rsidRDefault="00886223" w:rsidP="00886223">
      <w:pPr>
        <w:spacing w:after="0" w:line="240" w:lineRule="auto"/>
        <w:ind w:left="5103" w:right="-31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к Положению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муниципальном автономном общеобразовательном учреждении Леонтьевской средней общеобразовательной шкле</w:t>
      </w:r>
    </w:p>
    <w:p w:rsidR="00886223" w:rsidRDefault="00886223" w:rsidP="0088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Леонтьевской СОШ</w:t>
      </w: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6223" w:rsidRDefault="00886223" w:rsidP="0088622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(ФИО уведомителя)</w:t>
      </w: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______________________________</w:t>
      </w: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</w:t>
      </w: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86223" w:rsidRDefault="00886223" w:rsidP="0088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23" w:rsidRDefault="00886223" w:rsidP="0088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86223" w:rsidRDefault="00886223" w:rsidP="0088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 о фактах 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b/>
          <w:sz w:val="24"/>
          <w:szCs w:val="24"/>
        </w:rPr>
        <w:t xml:space="preserve">в целях склонения работников </w:t>
      </w:r>
    </w:p>
    <w:p w:rsidR="00886223" w:rsidRPr="00DD0B79" w:rsidRDefault="00886223" w:rsidP="0088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к совершению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  <w:t>(подпись)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* в уведомлении указывается: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обстоятельства, при которых произошло обращение в целях склонения    к совершению коррупционных правонарушений;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изложение сути обращения (дата и место обращения, к совершению         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сведения о лицах, имеющих отношение к данному делу, и свидетелях, если таковые имеются;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иные известные сведения, представляющие интерес для разбирательства по существу;</w:t>
      </w:r>
    </w:p>
    <w:p w:rsidR="00886223" w:rsidRPr="0082207E" w:rsidRDefault="00886223" w:rsidP="0088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6223" w:rsidRPr="0082207E" w:rsidSect="00886223">
          <w:pgSz w:w="11906" w:h="16838" w:code="9"/>
          <w:pgMar w:top="720" w:right="720" w:bottom="720" w:left="720" w:header="709" w:footer="709" w:gutter="0"/>
          <w:cols w:space="720"/>
          <w:titlePg/>
          <w:docGrid w:linePitch="299" w:charSpace="-2049"/>
        </w:sectPr>
      </w:pPr>
    </w:p>
    <w:p w:rsidR="00886223" w:rsidRDefault="00886223" w:rsidP="00886223"/>
    <w:sectPr w:rsidR="00886223" w:rsidSect="003D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compat/>
  <w:rsids>
    <w:rsidRoot w:val="00E112A2"/>
    <w:rsid w:val="003D1C5F"/>
    <w:rsid w:val="00743ECD"/>
    <w:rsid w:val="00886223"/>
    <w:rsid w:val="00E1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2A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D8068C711AB36CE01BE8E026B440B8003655AFF15B104F0BDA85DE63Y2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7055</Characters>
  <Application>Microsoft Office Word</Application>
  <DocSecurity>0</DocSecurity>
  <Lines>58</Lines>
  <Paragraphs>16</Paragraphs>
  <ScaleCrop>false</ScaleCrop>
  <Company>Microsoft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2017-07-03T11:03:00Z</dcterms:created>
  <dcterms:modified xsi:type="dcterms:W3CDTF">2017-07-03T11:11:00Z</dcterms:modified>
</cp:coreProperties>
</file>