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676EE" w:rsidRPr="000512C4" w:rsidRDefault="000512C4" w:rsidP="000512C4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12C4">
        <w:rPr>
          <w:rFonts w:ascii="Times New Roman" w:eastAsia="Times New Roman" w:hAnsi="Times New Roman" w:cs="Times New Roman"/>
          <w:b/>
          <w:sz w:val="28"/>
          <w:szCs w:val="28"/>
        </w:rPr>
        <w:t>Познавательное развитие детей 5-6 лет</w:t>
      </w:r>
    </w:p>
    <w:p w:rsidR="009676EE" w:rsidRPr="000512C4" w:rsidRDefault="000512C4" w:rsidP="000512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2C4">
        <w:rPr>
          <w:rFonts w:ascii="Times New Roman" w:eastAsia="Times New Roman" w:hAnsi="Times New Roman" w:cs="Times New Roman"/>
          <w:sz w:val="28"/>
          <w:szCs w:val="28"/>
        </w:rPr>
        <w:t>Ребенок 5</w:t>
      </w:r>
      <w:r w:rsidRPr="000512C4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0512C4">
        <w:rPr>
          <w:rFonts w:ascii="Times New Roman" w:eastAsia="Times New Roman" w:hAnsi="Times New Roman" w:cs="Times New Roman"/>
          <w:sz w:val="28"/>
          <w:szCs w:val="28"/>
        </w:rPr>
        <w:t xml:space="preserve">6 лет стремится познать себя и другого человека как представителя ближайшего окружения, постепенно начинает осознавать связи и зависимости в социальном поведении и взаимоотношениях людей. </w:t>
      </w:r>
    </w:p>
    <w:p w:rsidR="009676EE" w:rsidRPr="000512C4" w:rsidRDefault="000512C4" w:rsidP="000512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2C4">
        <w:rPr>
          <w:rFonts w:ascii="Times New Roman" w:eastAsia="Times New Roman" w:hAnsi="Times New Roman" w:cs="Times New Roman"/>
          <w:sz w:val="28"/>
          <w:szCs w:val="28"/>
        </w:rPr>
        <w:t xml:space="preserve">В возрасте от 5 до 6 лет происходят изменения в представлениях ребенка о себе. Дети часто </w:t>
      </w:r>
      <w:proofErr w:type="gramStart"/>
      <w:r w:rsidRPr="000512C4">
        <w:rPr>
          <w:rFonts w:ascii="Times New Roman" w:eastAsia="Times New Roman" w:hAnsi="Times New Roman" w:cs="Times New Roman"/>
          <w:sz w:val="28"/>
          <w:szCs w:val="28"/>
        </w:rPr>
        <w:t xml:space="preserve">пытаются контролировать действия друг друга </w:t>
      </w:r>
      <w:r w:rsidRPr="000512C4">
        <w:rPr>
          <w:rFonts w:ascii="Times New Roman" w:eastAsia="Times New Roman" w:hAnsi="Times New Roman" w:cs="Times New Roman"/>
          <w:sz w:val="28"/>
          <w:szCs w:val="28"/>
        </w:rPr>
        <w:t>указывают</w:t>
      </w:r>
      <w:proofErr w:type="gramEnd"/>
      <w:r w:rsidRPr="000512C4">
        <w:rPr>
          <w:rFonts w:ascii="Times New Roman" w:eastAsia="Times New Roman" w:hAnsi="Times New Roman" w:cs="Times New Roman"/>
          <w:sz w:val="28"/>
          <w:szCs w:val="28"/>
        </w:rPr>
        <w:t>, как должен себя вести тот или иной персонаж. Игровые действия становятся разнообразными.</w:t>
      </w:r>
      <w:r w:rsidRPr="000512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512C4">
        <w:rPr>
          <w:rFonts w:ascii="Times New Roman" w:eastAsia="Times New Roman" w:hAnsi="Times New Roman" w:cs="Times New Roman"/>
          <w:sz w:val="28"/>
          <w:szCs w:val="28"/>
        </w:rPr>
        <w:t>Дети учатся самостоя</w:t>
      </w:r>
      <w:r w:rsidRPr="000512C4">
        <w:rPr>
          <w:rFonts w:ascii="Times New Roman" w:eastAsia="Times New Roman" w:hAnsi="Times New Roman" w:cs="Times New Roman"/>
          <w:sz w:val="28"/>
          <w:szCs w:val="28"/>
        </w:rPr>
        <w:t>тельно строить игровые и деловые диалоги, осваивая правила речевого этикета, пользоваться прямой и косвенной речью; в описательном и повествовательном монологах способны передать состояние героя, его настроение, отношение к событию, используя эпитеты, срав</w:t>
      </w:r>
      <w:r w:rsidRPr="000512C4">
        <w:rPr>
          <w:rFonts w:ascii="Times New Roman" w:eastAsia="Times New Roman" w:hAnsi="Times New Roman" w:cs="Times New Roman"/>
          <w:sz w:val="28"/>
          <w:szCs w:val="28"/>
        </w:rPr>
        <w:t>нения.</w:t>
      </w:r>
    </w:p>
    <w:p w:rsidR="009676EE" w:rsidRPr="000512C4" w:rsidRDefault="000512C4" w:rsidP="000512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2C4">
        <w:rPr>
          <w:rFonts w:ascii="Times New Roman" w:eastAsia="Times New Roman" w:hAnsi="Times New Roman" w:cs="Times New Roman"/>
          <w:sz w:val="28"/>
          <w:szCs w:val="28"/>
        </w:rPr>
        <w:t>К 5 годам  дети обладают довольно большим запасом представлений об окружающем, которые получают благодаря своей активности, стремлению задавать вопросы и экспериментировать. Представления об основных свойствах предметов еще более расширяются и углуб</w:t>
      </w:r>
      <w:r w:rsidRPr="000512C4">
        <w:rPr>
          <w:rFonts w:ascii="Times New Roman" w:eastAsia="Times New Roman" w:hAnsi="Times New Roman" w:cs="Times New Roman"/>
          <w:sz w:val="28"/>
          <w:szCs w:val="28"/>
        </w:rPr>
        <w:t>ляются. Ребенок этого возраста уже хорошо знает основные цвета и имеет представления об оттенках (например, может показать два оттенка одного цвета: светло-зеленый  и темно-зеленый). Дети шестого года жизни могут рассказать, чем отличаются геометрические ф</w:t>
      </w:r>
      <w:r w:rsidRPr="000512C4">
        <w:rPr>
          <w:rFonts w:ascii="Times New Roman" w:eastAsia="Times New Roman" w:hAnsi="Times New Roman" w:cs="Times New Roman"/>
          <w:sz w:val="28"/>
          <w:szCs w:val="28"/>
        </w:rPr>
        <w:t>игуры друг от друга. Для них не составит труда сопоставить между собой по величине большое количество предметов: например, расставить по порядку семь-десять тарелок разной величины и разложить к ним соответствующее количество ложек разного размера. Возраст</w:t>
      </w:r>
      <w:r w:rsidRPr="000512C4">
        <w:rPr>
          <w:rFonts w:ascii="Times New Roman" w:eastAsia="Times New Roman" w:hAnsi="Times New Roman" w:cs="Times New Roman"/>
          <w:sz w:val="28"/>
          <w:szCs w:val="28"/>
        </w:rPr>
        <w:t>ает способность ребенка ориентироваться в пространстве. Если предложить ему простой план комнаты, то он сможет показать кроватку, на которой спит, стол и т.п</w:t>
      </w:r>
      <w:proofErr w:type="gramStart"/>
      <w:r w:rsidRPr="000512C4">
        <w:rPr>
          <w:rFonts w:ascii="Times New Roman" w:eastAsia="Times New Roman" w:hAnsi="Times New Roman" w:cs="Times New Roman"/>
          <w:sz w:val="28"/>
          <w:szCs w:val="28"/>
        </w:rPr>
        <w:t xml:space="preserve">.. </w:t>
      </w:r>
      <w:proofErr w:type="gramEnd"/>
      <w:r w:rsidRPr="000512C4">
        <w:rPr>
          <w:rFonts w:ascii="Times New Roman" w:eastAsia="Times New Roman" w:hAnsi="Times New Roman" w:cs="Times New Roman"/>
          <w:sz w:val="28"/>
          <w:szCs w:val="28"/>
        </w:rPr>
        <w:t>Освоение времени все еще не совершенно. Отсутствует точная ориентация во временах года, днях нед</w:t>
      </w:r>
      <w:r w:rsidRPr="000512C4">
        <w:rPr>
          <w:rFonts w:ascii="Times New Roman" w:eastAsia="Times New Roman" w:hAnsi="Times New Roman" w:cs="Times New Roman"/>
          <w:sz w:val="28"/>
          <w:szCs w:val="28"/>
        </w:rPr>
        <w:t>ели. Но дети хорошо усваивают названия тех дней недели и месяцев года, с которыми связаны яркие события.</w:t>
      </w:r>
    </w:p>
    <w:p w:rsidR="009676EE" w:rsidRPr="000512C4" w:rsidRDefault="000512C4" w:rsidP="000512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2C4">
        <w:rPr>
          <w:rFonts w:ascii="Times New Roman" w:eastAsia="Times New Roman" w:hAnsi="Times New Roman" w:cs="Times New Roman"/>
          <w:sz w:val="28"/>
          <w:szCs w:val="28"/>
        </w:rPr>
        <w:t>Внимание детей становится более устойчивым и произвольным. Они могут заниматься не очень привлекательным, но нужным делом в течение 20</w:t>
      </w:r>
      <w:r w:rsidRPr="000512C4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0512C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25 мин вместе </w:t>
      </w:r>
      <w:proofErr w:type="gramStart"/>
      <w:r w:rsidRPr="000512C4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 w:rsidRPr="000512C4">
        <w:rPr>
          <w:rFonts w:ascii="Times New Roman" w:eastAsia="Times New Roman" w:hAnsi="Times New Roman" w:cs="Times New Roman"/>
          <w:sz w:val="28"/>
          <w:szCs w:val="28"/>
        </w:rPr>
        <w:t xml:space="preserve"> взрослым. Ребенок этого возраста уже способен действовать по правилу, которое задается взрослым (отобрать несколько фигур определенной формы и цвета, найти на картинке изображения предметов и заштриховать их определенным образом).</w:t>
      </w:r>
    </w:p>
    <w:p w:rsidR="009676EE" w:rsidRPr="000512C4" w:rsidRDefault="000512C4" w:rsidP="000512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2C4">
        <w:rPr>
          <w:rFonts w:ascii="Times New Roman" w:eastAsia="Times New Roman" w:hAnsi="Times New Roman" w:cs="Times New Roman"/>
          <w:sz w:val="28"/>
          <w:szCs w:val="28"/>
        </w:rPr>
        <w:t>Объем памяти в этом возр</w:t>
      </w:r>
      <w:r w:rsidRPr="000512C4">
        <w:rPr>
          <w:rFonts w:ascii="Times New Roman" w:eastAsia="Times New Roman" w:hAnsi="Times New Roman" w:cs="Times New Roman"/>
          <w:sz w:val="28"/>
          <w:szCs w:val="28"/>
        </w:rPr>
        <w:t xml:space="preserve">асте изменяется не </w:t>
      </w:r>
      <w:bookmarkStart w:id="0" w:name="_GoBack"/>
      <w:bookmarkEnd w:id="0"/>
      <w:r w:rsidRPr="000512C4">
        <w:rPr>
          <w:rFonts w:ascii="Times New Roman" w:eastAsia="Times New Roman" w:hAnsi="Times New Roman" w:cs="Times New Roman"/>
          <w:sz w:val="28"/>
          <w:szCs w:val="28"/>
        </w:rPr>
        <w:t>существенно, но улучшается ее устойчивость. При этом для запоминания детьми уже могут использоваться несложные приемы и средства (в качестве подсказки могут выступать карточки или рисунки).</w:t>
      </w:r>
    </w:p>
    <w:p w:rsidR="009676EE" w:rsidRPr="000512C4" w:rsidRDefault="000512C4" w:rsidP="000512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2C4">
        <w:rPr>
          <w:rFonts w:ascii="Times New Roman" w:eastAsia="Times New Roman" w:hAnsi="Times New Roman" w:cs="Times New Roman"/>
          <w:sz w:val="28"/>
          <w:szCs w:val="28"/>
        </w:rPr>
        <w:t xml:space="preserve">На шестом году жизни ребенка происходят важные </w:t>
      </w:r>
      <w:r w:rsidRPr="000512C4">
        <w:rPr>
          <w:rFonts w:ascii="Times New Roman" w:eastAsia="Times New Roman" w:hAnsi="Times New Roman" w:cs="Times New Roman"/>
          <w:sz w:val="28"/>
          <w:szCs w:val="28"/>
        </w:rPr>
        <w:t xml:space="preserve">изменения в развитии речи. Для детей этого возраста становится нормой правильное произношение звуков. Сравнивая свою речь с речью взрослых, дошкольник может обнаружить собственные речевые недостатки. Ребенок шестого года жизни свободно использует средства </w:t>
      </w:r>
      <w:r w:rsidRPr="000512C4">
        <w:rPr>
          <w:rFonts w:ascii="Times New Roman" w:eastAsia="Times New Roman" w:hAnsi="Times New Roman" w:cs="Times New Roman"/>
          <w:sz w:val="28"/>
          <w:szCs w:val="28"/>
        </w:rPr>
        <w:t>интонационной выразительности: может читать стихи грустно, весело или торжественно, способен регулировать громкость голоса и темп речи в зависимости от ситуации (громко читать стихи на празднике или тихо делиться своими секретами и т. п.). Дети начинают уп</w:t>
      </w:r>
      <w:r w:rsidRPr="000512C4">
        <w:rPr>
          <w:rFonts w:ascii="Times New Roman" w:eastAsia="Times New Roman" w:hAnsi="Times New Roman" w:cs="Times New Roman"/>
          <w:sz w:val="28"/>
          <w:szCs w:val="28"/>
        </w:rPr>
        <w:t>отреблять обобщающие слова, синонимы, антонимы, оттенки значений слов, многозначные слова. Словарь детей также активно пополняется существительными, обозначающими название профессий, социальных учреждений (библиотека, почта, универсам, спортивный клуб и т.</w:t>
      </w:r>
      <w:r w:rsidRPr="000512C4">
        <w:rPr>
          <w:rFonts w:ascii="Times New Roman" w:eastAsia="Times New Roman" w:hAnsi="Times New Roman" w:cs="Times New Roman"/>
          <w:sz w:val="28"/>
          <w:szCs w:val="28"/>
        </w:rPr>
        <w:t xml:space="preserve"> д.); глаголами, обозначающими трудовые действия людей разных профессий, прилагательными и наречиями, отражающими качество действий, отношение людей к профессиональной деятельности. Дошкольники могут использовать в речи сложные случаи грамматики: несклоняе</w:t>
      </w:r>
      <w:r w:rsidRPr="000512C4">
        <w:rPr>
          <w:rFonts w:ascii="Times New Roman" w:eastAsia="Times New Roman" w:hAnsi="Times New Roman" w:cs="Times New Roman"/>
          <w:sz w:val="28"/>
          <w:szCs w:val="28"/>
        </w:rPr>
        <w:t xml:space="preserve">мые существительные, существительные множественного числа в родительном падеже, следовать орфоэпическим нормам языка; способны к звуковому анализу простых </w:t>
      </w:r>
      <w:proofErr w:type="spellStart"/>
      <w:r w:rsidRPr="000512C4">
        <w:rPr>
          <w:rFonts w:ascii="Times New Roman" w:eastAsia="Times New Roman" w:hAnsi="Times New Roman" w:cs="Times New Roman"/>
          <w:sz w:val="28"/>
          <w:szCs w:val="28"/>
        </w:rPr>
        <w:t>трехзвуковых</w:t>
      </w:r>
      <w:proofErr w:type="spellEnd"/>
      <w:r w:rsidRPr="000512C4">
        <w:rPr>
          <w:rFonts w:ascii="Times New Roman" w:eastAsia="Times New Roman" w:hAnsi="Times New Roman" w:cs="Times New Roman"/>
          <w:sz w:val="28"/>
          <w:szCs w:val="28"/>
        </w:rPr>
        <w:t xml:space="preserve"> слов. Круг чтения ребенка 5-</w:t>
      </w:r>
      <w:r w:rsidRPr="000512C4">
        <w:rPr>
          <w:rFonts w:ascii="Times New Roman" w:eastAsia="Times New Roman" w:hAnsi="Times New Roman" w:cs="Times New Roman"/>
          <w:sz w:val="28"/>
          <w:szCs w:val="28"/>
        </w:rPr>
        <w:t>6 лет пополняется произведениями разнообразной тематики, в т</w:t>
      </w:r>
      <w:r w:rsidRPr="000512C4">
        <w:rPr>
          <w:rFonts w:ascii="Times New Roman" w:eastAsia="Times New Roman" w:hAnsi="Times New Roman" w:cs="Times New Roman"/>
          <w:sz w:val="28"/>
          <w:szCs w:val="28"/>
        </w:rPr>
        <w:t xml:space="preserve">ом числе связанной с проблемами семьи, взаимоотношений </w:t>
      </w:r>
      <w:proofErr w:type="gramStart"/>
      <w:r w:rsidRPr="000512C4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 w:rsidRPr="000512C4">
        <w:rPr>
          <w:rFonts w:ascii="Times New Roman" w:eastAsia="Times New Roman" w:hAnsi="Times New Roman" w:cs="Times New Roman"/>
          <w:sz w:val="28"/>
          <w:szCs w:val="28"/>
        </w:rPr>
        <w:t xml:space="preserve"> взрослыми, сверстниками, с историей страны. Малыш способен удерживать в памяти большой объем информации, ему доступно «чтение с продолжением». Дети </w:t>
      </w:r>
      <w:r w:rsidRPr="000512C4">
        <w:rPr>
          <w:rFonts w:ascii="Times New Roman" w:eastAsia="Times New Roman" w:hAnsi="Times New Roman" w:cs="Times New Roman"/>
          <w:sz w:val="28"/>
          <w:szCs w:val="28"/>
        </w:rPr>
        <w:lastRenderedPageBreak/>
        <w:t>приобщаются к литературному контексту, в который в</w:t>
      </w:r>
      <w:r w:rsidRPr="000512C4">
        <w:rPr>
          <w:rFonts w:ascii="Times New Roman" w:eastAsia="Times New Roman" w:hAnsi="Times New Roman" w:cs="Times New Roman"/>
          <w:sz w:val="28"/>
          <w:szCs w:val="28"/>
        </w:rPr>
        <w:t xml:space="preserve">ключается еще и автор, история создания произведения. </w:t>
      </w:r>
    </w:p>
    <w:p w:rsidR="009676EE" w:rsidRPr="000512C4" w:rsidRDefault="000512C4" w:rsidP="000512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2C4">
        <w:rPr>
          <w:rFonts w:ascii="Times New Roman" w:eastAsia="Times New Roman" w:hAnsi="Times New Roman" w:cs="Times New Roman"/>
          <w:sz w:val="28"/>
          <w:szCs w:val="28"/>
        </w:rPr>
        <w:t>В старшем дошкольном возрасте (5-</w:t>
      </w:r>
      <w:r w:rsidRPr="000512C4">
        <w:rPr>
          <w:rFonts w:ascii="Times New Roman" w:eastAsia="Times New Roman" w:hAnsi="Times New Roman" w:cs="Times New Roman"/>
          <w:sz w:val="28"/>
          <w:szCs w:val="28"/>
        </w:rPr>
        <w:t xml:space="preserve">7 лет) активно развиваются планирование и </w:t>
      </w:r>
      <w:proofErr w:type="spellStart"/>
      <w:r w:rsidRPr="000512C4">
        <w:rPr>
          <w:rFonts w:ascii="Times New Roman" w:eastAsia="Times New Roman" w:hAnsi="Times New Roman" w:cs="Times New Roman"/>
          <w:sz w:val="28"/>
          <w:szCs w:val="28"/>
        </w:rPr>
        <w:t>самооценивание</w:t>
      </w:r>
      <w:proofErr w:type="spellEnd"/>
      <w:r w:rsidRPr="000512C4">
        <w:rPr>
          <w:rFonts w:ascii="Times New Roman" w:eastAsia="Times New Roman" w:hAnsi="Times New Roman" w:cs="Times New Roman"/>
          <w:sz w:val="28"/>
          <w:szCs w:val="28"/>
        </w:rPr>
        <w:t xml:space="preserve"> собственной деятельности. Освоенные ранее виды детского труда выполняются качественно, быстро, осознанно. Стано</w:t>
      </w:r>
      <w:r w:rsidRPr="000512C4">
        <w:rPr>
          <w:rFonts w:ascii="Times New Roman" w:eastAsia="Times New Roman" w:hAnsi="Times New Roman" w:cs="Times New Roman"/>
          <w:sz w:val="28"/>
          <w:szCs w:val="28"/>
        </w:rPr>
        <w:t xml:space="preserve">вится возможным освоение детьми разных видов ручного труда. </w:t>
      </w:r>
    </w:p>
    <w:p w:rsidR="009676EE" w:rsidRPr="000512C4" w:rsidRDefault="000512C4" w:rsidP="000512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2C4">
        <w:rPr>
          <w:rFonts w:ascii="Times New Roman" w:eastAsia="Times New Roman" w:hAnsi="Times New Roman" w:cs="Times New Roman"/>
          <w:sz w:val="28"/>
          <w:szCs w:val="28"/>
        </w:rPr>
        <w:t xml:space="preserve">В процессе восприятия художественных произведений, произведений музыкального и изобразительного искусства дети способны осуществлять выбор того (произведений, персонажей, образов), что им больше </w:t>
      </w:r>
      <w:r w:rsidRPr="000512C4">
        <w:rPr>
          <w:rFonts w:ascii="Times New Roman" w:eastAsia="Times New Roman" w:hAnsi="Times New Roman" w:cs="Times New Roman"/>
          <w:sz w:val="28"/>
          <w:szCs w:val="28"/>
        </w:rPr>
        <w:t xml:space="preserve">нравится, обосновывая свой выбор с помощью элементов эстетической оценки. Они эмоционально откликаются </w:t>
      </w:r>
      <w:proofErr w:type="gramStart"/>
      <w:r w:rsidRPr="000512C4">
        <w:rPr>
          <w:rFonts w:ascii="Times New Roman" w:eastAsia="Times New Roman" w:hAnsi="Times New Roman" w:cs="Times New Roman"/>
          <w:sz w:val="28"/>
          <w:szCs w:val="28"/>
        </w:rPr>
        <w:t>на те</w:t>
      </w:r>
      <w:proofErr w:type="gramEnd"/>
      <w:r w:rsidRPr="000512C4">
        <w:rPr>
          <w:rFonts w:ascii="Times New Roman" w:eastAsia="Times New Roman" w:hAnsi="Times New Roman" w:cs="Times New Roman"/>
          <w:sz w:val="28"/>
          <w:szCs w:val="28"/>
        </w:rPr>
        <w:t xml:space="preserve"> произведения искусства, в которых переданы понятные им чувства и отношения, различные эмоциональные состояния людей, животных, борьба добра со злом</w:t>
      </w:r>
      <w:r w:rsidRPr="000512C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676EE" w:rsidRPr="000512C4" w:rsidRDefault="000512C4" w:rsidP="000512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2C4">
        <w:rPr>
          <w:rFonts w:ascii="Times New Roman" w:eastAsia="Times New Roman" w:hAnsi="Times New Roman" w:cs="Times New Roman"/>
          <w:sz w:val="28"/>
          <w:szCs w:val="28"/>
        </w:rPr>
        <w:t>В старшем дошкольном возрасте происходит существенное обогащение музыкальной эрудиции детей: формируются начальные представления о видах и жанрах музыки, устанавливаются связи между художественным образом и средствами выразительности, используемыми компо</w:t>
      </w:r>
      <w:r w:rsidRPr="000512C4">
        <w:rPr>
          <w:rFonts w:ascii="Times New Roman" w:eastAsia="Times New Roman" w:hAnsi="Times New Roman" w:cs="Times New Roman"/>
          <w:sz w:val="28"/>
          <w:szCs w:val="28"/>
        </w:rPr>
        <w:t>зиторами, формулируются эстетические оценки и суждения, обосновываются музыкальные предпочтения, проявляется некоторая эстетическая избирательность. Совершенствуется качество музыкальной деятельности. Творческие проявления становятся более осознанными и на</w:t>
      </w:r>
      <w:r w:rsidRPr="000512C4">
        <w:rPr>
          <w:rFonts w:ascii="Times New Roman" w:eastAsia="Times New Roman" w:hAnsi="Times New Roman" w:cs="Times New Roman"/>
          <w:sz w:val="28"/>
          <w:szCs w:val="28"/>
        </w:rPr>
        <w:t>правленными (образ, средства выразительности продумываются и сознательно подбираются детьми).</w:t>
      </w:r>
    </w:p>
    <w:p w:rsidR="009676EE" w:rsidRPr="000512C4" w:rsidRDefault="000512C4" w:rsidP="000512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_gjdgxs" w:colFirst="0" w:colLast="0"/>
      <w:bookmarkEnd w:id="1"/>
      <w:r w:rsidRPr="000512C4">
        <w:rPr>
          <w:rFonts w:ascii="Times New Roman" w:eastAsia="Times New Roman" w:hAnsi="Times New Roman" w:cs="Times New Roman"/>
          <w:sz w:val="28"/>
          <w:szCs w:val="28"/>
        </w:rPr>
        <w:t>В продуктивной деятельности дети также могут изобразить задуманное (замысел ведет за собой изображение). Развитие мелкой моторики влияет на совершенствование техн</w:t>
      </w:r>
      <w:r w:rsidRPr="000512C4">
        <w:rPr>
          <w:rFonts w:ascii="Times New Roman" w:eastAsia="Times New Roman" w:hAnsi="Times New Roman" w:cs="Times New Roman"/>
          <w:sz w:val="28"/>
          <w:szCs w:val="28"/>
        </w:rPr>
        <w:t>ики художественного творчества. Дети конструируют по условиям, заданным взрослым, но уже готовы к самостоятельному творческому конструированию из разных материалов. У них формируются обобщенные способы действий и обобщенные представления о конструируемых и</w:t>
      </w:r>
      <w:r w:rsidRPr="000512C4">
        <w:rPr>
          <w:rFonts w:ascii="Times New Roman" w:eastAsia="Times New Roman" w:hAnsi="Times New Roman" w:cs="Times New Roman"/>
          <w:sz w:val="28"/>
          <w:szCs w:val="28"/>
        </w:rPr>
        <w:t>ми объектах</w:t>
      </w:r>
      <w:r w:rsidRPr="000512C4">
        <w:rPr>
          <w:rFonts w:ascii="Times New Roman" w:eastAsia="Times New Roman" w:hAnsi="Times New Roman" w:cs="Times New Roman"/>
          <w:sz w:val="28"/>
          <w:szCs w:val="28"/>
        </w:rPr>
        <w:t>.</w:t>
      </w:r>
    </w:p>
    <w:sectPr w:rsidR="009676EE" w:rsidRPr="000512C4">
      <w:pgSz w:w="11906" w:h="16838"/>
      <w:pgMar w:top="567" w:right="851" w:bottom="1134" w:left="170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9676EE"/>
    <w:rsid w:val="000512C4"/>
    <w:rsid w:val="00967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877</Words>
  <Characters>5003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2017-12-19T19:43:00Z</dcterms:created>
  <dcterms:modified xsi:type="dcterms:W3CDTF">2017-12-19T19:43:00Z</dcterms:modified>
</cp:coreProperties>
</file>